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D4" w:rsidRDefault="002D12D4"/>
    <w:tbl>
      <w:tblPr>
        <w:tblW w:w="16079" w:type="dxa"/>
        <w:tblInd w:w="-751" w:type="dxa"/>
        <w:tblLook w:val="04A0"/>
      </w:tblPr>
      <w:tblGrid>
        <w:gridCol w:w="546"/>
        <w:gridCol w:w="2160"/>
        <w:gridCol w:w="1020"/>
        <w:gridCol w:w="2020"/>
        <w:gridCol w:w="1320"/>
        <w:gridCol w:w="1500"/>
        <w:gridCol w:w="1003"/>
        <w:gridCol w:w="964"/>
        <w:gridCol w:w="900"/>
        <w:gridCol w:w="1460"/>
        <w:gridCol w:w="1666"/>
        <w:gridCol w:w="1520"/>
      </w:tblGrid>
      <w:tr w:rsidR="006873C7" w:rsidRPr="006873C7" w:rsidTr="006873C7">
        <w:trPr>
          <w:trHeight w:val="21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73C7" w:rsidRPr="006873C7" w:rsidTr="006873C7">
        <w:trPr>
          <w:trHeight w:val="202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8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color w:val="000000"/>
                <w:sz w:val="40"/>
                <w:szCs w:val="40"/>
                <w:lang w:eastAsia="ru-RU"/>
              </w:rPr>
            </w:pPr>
            <w:r w:rsidRPr="006873C7">
              <w:rPr>
                <w:rFonts w:ascii="Arial Black" w:eastAsia="Times New Roman" w:hAnsi="Arial Black" w:cs="Times New Roman"/>
                <w:color w:val="000000"/>
                <w:sz w:val="40"/>
                <w:szCs w:val="40"/>
                <w:lang w:eastAsia="ru-RU"/>
              </w:rPr>
              <w:t>Реес</w:t>
            </w:r>
            <w:r>
              <w:rPr>
                <w:rFonts w:ascii="Arial Black" w:eastAsia="Times New Roman" w:hAnsi="Arial Black" w:cs="Times New Roman"/>
                <w:color w:val="000000"/>
                <w:sz w:val="40"/>
                <w:szCs w:val="40"/>
                <w:lang w:eastAsia="ru-RU"/>
              </w:rPr>
              <w:t xml:space="preserve">тр муниципального имущества МО «сельсовет </w:t>
            </w:r>
            <w:proofErr w:type="spellStart"/>
            <w:r>
              <w:rPr>
                <w:rFonts w:ascii="Arial Black" w:eastAsia="Times New Roman" w:hAnsi="Arial Black" w:cs="Times New Roman"/>
                <w:color w:val="000000"/>
                <w:sz w:val="40"/>
                <w:szCs w:val="40"/>
                <w:lang w:eastAsia="ru-RU"/>
              </w:rPr>
              <w:t>Карланюртовский</w:t>
            </w:r>
            <w:proofErr w:type="spellEnd"/>
            <w:r>
              <w:rPr>
                <w:rFonts w:ascii="Arial Black" w:eastAsia="Times New Roman" w:hAnsi="Arial Black" w:cs="Times New Roman"/>
                <w:color w:val="000000"/>
                <w:sz w:val="40"/>
                <w:szCs w:val="40"/>
                <w:lang w:eastAsia="ru-RU"/>
              </w:rPr>
              <w:t>»</w:t>
            </w:r>
            <w:r w:rsidRPr="006873C7">
              <w:rPr>
                <w:rFonts w:ascii="Arial Black" w:eastAsia="Times New Roman" w:hAnsi="Arial Black" w:cs="Times New Roman"/>
                <w:color w:val="000000"/>
                <w:sz w:val="40"/>
                <w:szCs w:val="40"/>
                <w:lang w:eastAsia="ru-RU"/>
              </w:rPr>
              <w:t xml:space="preserve"> </w:t>
            </w:r>
            <w:r>
              <w:rPr>
                <w:rFonts w:ascii="Arial Black" w:eastAsia="Times New Roman" w:hAnsi="Arial Black" w:cs="Times New Roman"/>
                <w:color w:val="000000"/>
                <w:sz w:val="40"/>
                <w:szCs w:val="40"/>
                <w:lang w:eastAsia="ru-RU"/>
              </w:rPr>
              <w:br/>
            </w:r>
            <w:r w:rsidRPr="006873C7">
              <w:rPr>
                <w:rFonts w:ascii="Arial Black" w:eastAsia="Times New Roman" w:hAnsi="Arial Black" w:cs="Times New Roman"/>
                <w:color w:val="000000"/>
                <w:sz w:val="40"/>
                <w:szCs w:val="40"/>
                <w:lang w:eastAsia="ru-RU"/>
              </w:rPr>
              <w:t>по состоянию на 19 марта 2019 г.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73C7" w:rsidRPr="006873C7" w:rsidTr="006873C7">
        <w:trPr>
          <w:trHeight w:val="29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73C7" w:rsidRPr="006873C7" w:rsidTr="006873C7">
        <w:trPr>
          <w:trHeight w:val="30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73C7" w:rsidRPr="006873C7" w:rsidTr="006873C7">
        <w:trPr>
          <w:trHeight w:val="38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1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873C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Реквизиты Администрации  МО "сельсовет </w:t>
            </w:r>
            <w:proofErr w:type="spellStart"/>
            <w:r w:rsidRPr="006873C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Карланюртовский</w:t>
            </w:r>
            <w:proofErr w:type="spellEnd"/>
            <w:r w:rsidRPr="006873C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73C7" w:rsidRPr="006873C7" w:rsidTr="006873C7">
        <w:trPr>
          <w:trHeight w:val="30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73C7" w:rsidRPr="006873C7" w:rsidTr="006873C7">
        <w:trPr>
          <w:trHeight w:val="108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73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873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6873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6873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73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Полное наименование юридического лица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73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ОКПО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73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73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ОКПО основ. Юр. лица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73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ОКТМО</w:t>
            </w: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73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73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ОКОПФ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73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ОКФС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73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73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ОГРН 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73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КПП</w:t>
            </w:r>
          </w:p>
        </w:tc>
      </w:tr>
      <w:tr w:rsidR="006873C7" w:rsidRPr="006873C7" w:rsidTr="006873C7">
        <w:trPr>
          <w:trHeight w:val="115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73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73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Администрация  МО "сельсовет </w:t>
            </w:r>
            <w:proofErr w:type="spellStart"/>
            <w:r w:rsidRPr="006873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Карланюртовский</w:t>
            </w:r>
            <w:proofErr w:type="spellEnd"/>
            <w:r w:rsidRPr="006873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"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73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4288848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73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РД Хасавюртовский район с. </w:t>
            </w:r>
            <w:proofErr w:type="spellStart"/>
            <w:r w:rsidRPr="006873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Карланюрт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73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4288848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73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82654438</w:t>
            </w:r>
          </w:p>
        </w:tc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73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84.11.35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73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73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73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0534011658</w:t>
            </w:r>
          </w:p>
        </w:tc>
        <w:tc>
          <w:tcPr>
            <w:tcW w:w="16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73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1020501765239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873C7" w:rsidRPr="006873C7" w:rsidRDefault="006873C7" w:rsidP="006873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873C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053401001</w:t>
            </w:r>
          </w:p>
        </w:tc>
      </w:tr>
      <w:tr w:rsidR="006873C7" w:rsidRPr="006873C7" w:rsidTr="006873C7">
        <w:trPr>
          <w:trHeight w:val="29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73C7" w:rsidRPr="006873C7" w:rsidTr="006873C7">
        <w:trPr>
          <w:trHeight w:val="29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73C7" w:rsidRPr="006873C7" w:rsidTr="006873C7">
        <w:trPr>
          <w:trHeight w:val="21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6873C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*-информация, представленная в реестре, подлежит периодическому дополнению и уточнению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873C7" w:rsidRPr="006873C7" w:rsidTr="006873C7">
        <w:trPr>
          <w:trHeight w:val="29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873C7" w:rsidRPr="006873C7" w:rsidTr="006873C7">
        <w:trPr>
          <w:trHeight w:val="290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3C7" w:rsidRPr="006873C7" w:rsidRDefault="006873C7" w:rsidP="006873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873C7" w:rsidRDefault="006873C7"/>
    <w:sectPr w:rsidR="006873C7" w:rsidSect="006873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73C7"/>
    <w:rsid w:val="002D12D4"/>
    <w:rsid w:val="0068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Company>Krokoz™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2019-03-25T12:39:00Z</dcterms:created>
  <dcterms:modified xsi:type="dcterms:W3CDTF">2019-03-25T12:41:00Z</dcterms:modified>
</cp:coreProperties>
</file>