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36F" w:rsidRPr="0045036F" w:rsidRDefault="0045036F" w:rsidP="0045036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zh-CN"/>
        </w:rPr>
      </w:pPr>
    </w:p>
    <w:p w:rsidR="0045036F" w:rsidRPr="0045036F" w:rsidRDefault="0045036F" w:rsidP="0045036F">
      <w:pPr>
        <w:tabs>
          <w:tab w:val="left" w:pos="4280"/>
          <w:tab w:val="center" w:pos="5031"/>
          <w:tab w:val="right" w:pos="10063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zh-CN"/>
        </w:rPr>
      </w:pPr>
      <w:r w:rsidRPr="0045036F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593B9E63" wp14:editId="5F381B7F">
            <wp:simplePos x="0" y="0"/>
            <wp:positionH relativeFrom="column">
              <wp:posOffset>2614930</wp:posOffset>
            </wp:positionH>
            <wp:positionV relativeFrom="paragraph">
              <wp:posOffset>-40640</wp:posOffset>
            </wp:positionV>
            <wp:extent cx="961390" cy="984250"/>
            <wp:effectExtent l="0" t="0" r="0" b="6350"/>
            <wp:wrapNone/>
            <wp:docPr id="1" name="Рисунок 1" descr="ГЕРБ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ДАГ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390" cy="984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5036F" w:rsidRPr="0045036F" w:rsidRDefault="0045036F" w:rsidP="0045036F">
      <w:pPr>
        <w:tabs>
          <w:tab w:val="left" w:pos="6885"/>
          <w:tab w:val="left" w:pos="7700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lang w:eastAsia="zh-CN"/>
        </w:rPr>
        <w:tab/>
      </w:r>
      <w:r w:rsidRPr="0045036F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ПРОЕКТ</w:t>
      </w:r>
    </w:p>
    <w:p w:rsidR="0045036F" w:rsidRPr="0045036F" w:rsidRDefault="0045036F" w:rsidP="0045036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</w:p>
    <w:p w:rsidR="0045036F" w:rsidRPr="0045036F" w:rsidRDefault="0045036F" w:rsidP="0045036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zh-CN"/>
        </w:rPr>
      </w:pPr>
    </w:p>
    <w:p w:rsidR="0045036F" w:rsidRPr="0045036F" w:rsidRDefault="0045036F" w:rsidP="0045036F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45036F" w:rsidRPr="0045036F" w:rsidRDefault="0045036F" w:rsidP="0045036F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45036F" w:rsidRPr="0045036F" w:rsidRDefault="0045036F" w:rsidP="0045036F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5036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РЕСПУБЛИКА ДАГЕСТАН</w:t>
      </w:r>
    </w:p>
    <w:p w:rsidR="0045036F" w:rsidRPr="0045036F" w:rsidRDefault="0045036F" w:rsidP="0045036F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45036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МУНИЦИПАЛЬНОЕ ОБРАЗОВАНИЕ</w:t>
      </w:r>
    </w:p>
    <w:p w:rsidR="0045036F" w:rsidRPr="0045036F" w:rsidRDefault="0045036F" w:rsidP="0045036F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45036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«СЕЛЬСОВЕТ КАРЛАНЮРТОВСКИЙ»</w:t>
      </w:r>
    </w:p>
    <w:p w:rsidR="0045036F" w:rsidRPr="0045036F" w:rsidRDefault="0045036F" w:rsidP="0045036F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45036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ХАСАВЮРТОВСКОГО РАЙОНА</w:t>
      </w:r>
    </w:p>
    <w:p w:rsidR="0045036F" w:rsidRPr="0045036F" w:rsidRDefault="0045036F" w:rsidP="0045036F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45036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СОБРАНИЕ ДЕПУТАТОВ СЕЛЬСКОГО ПОСЕЛЕНИЯ</w:t>
      </w:r>
    </w:p>
    <w:p w:rsidR="0045036F" w:rsidRPr="0045036F" w:rsidRDefault="0045036F" w:rsidP="0045036F">
      <w:pPr>
        <w:suppressAutoHyphen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zh-CN"/>
        </w:rPr>
      </w:pPr>
      <w:r w:rsidRPr="0045036F">
        <w:rPr>
          <w:rFonts w:ascii="Times New Roman" w:eastAsia="Times New Roman" w:hAnsi="Times New Roman" w:cs="Times New Roman"/>
          <w:lang w:eastAsia="zh-CN"/>
        </w:rPr>
        <w:t xml:space="preserve">Россия, Республика Дагестан, Хасавюртовский район, сел. </w:t>
      </w:r>
      <w:proofErr w:type="spellStart"/>
      <w:r w:rsidRPr="0045036F">
        <w:rPr>
          <w:rFonts w:ascii="Times New Roman" w:eastAsia="Times New Roman" w:hAnsi="Times New Roman" w:cs="Times New Roman"/>
          <w:lang w:eastAsia="zh-CN"/>
        </w:rPr>
        <w:t>Карланюрт</w:t>
      </w:r>
      <w:proofErr w:type="spellEnd"/>
      <w:r w:rsidRPr="0045036F">
        <w:rPr>
          <w:rFonts w:ascii="Times New Roman" w:eastAsia="Times New Roman" w:hAnsi="Times New Roman" w:cs="Times New Roman"/>
          <w:lang w:eastAsia="zh-CN"/>
        </w:rPr>
        <w:t xml:space="preserve"> ул</w:t>
      </w:r>
      <w:proofErr w:type="gramStart"/>
      <w:r w:rsidRPr="0045036F">
        <w:rPr>
          <w:rFonts w:ascii="Times New Roman" w:eastAsia="Times New Roman" w:hAnsi="Times New Roman" w:cs="Times New Roman"/>
          <w:lang w:eastAsia="zh-CN"/>
        </w:rPr>
        <w:t>.Ш</w:t>
      </w:r>
      <w:proofErr w:type="gramEnd"/>
      <w:r w:rsidRPr="0045036F">
        <w:rPr>
          <w:rFonts w:ascii="Times New Roman" w:eastAsia="Times New Roman" w:hAnsi="Times New Roman" w:cs="Times New Roman"/>
          <w:lang w:eastAsia="zh-CN"/>
        </w:rPr>
        <w:t>ихалиева,9</w:t>
      </w:r>
    </w:p>
    <w:p w:rsidR="0045036F" w:rsidRPr="0045036F" w:rsidRDefault="0045036F" w:rsidP="0045036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45036F">
        <w:rPr>
          <w:rFonts w:ascii="Calibri" w:eastAsia="Calibri" w:hAnsi="Calibri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83C7AF" wp14:editId="0890314F">
                <wp:simplePos x="0" y="0"/>
                <wp:positionH relativeFrom="column">
                  <wp:posOffset>-114300</wp:posOffset>
                </wp:positionH>
                <wp:positionV relativeFrom="paragraph">
                  <wp:posOffset>128270</wp:posOffset>
                </wp:positionV>
                <wp:extent cx="6083935" cy="27305"/>
                <wp:effectExtent l="0" t="19050" r="12065" b="48895"/>
                <wp:wrapNone/>
                <wp:docPr id="4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3935" cy="27305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10.1pt" to="470.0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" strokeweight="4.5pt">
                <v:stroke linestyle="thickThin"/>
              </v:line>
            </w:pict>
          </mc:Fallback>
        </mc:AlternateContent>
      </w:r>
    </w:p>
    <w:p w:rsidR="0045036F" w:rsidRPr="0045036F" w:rsidRDefault="0045036F" w:rsidP="0045036F">
      <w:pPr>
        <w:tabs>
          <w:tab w:val="left" w:pos="1155"/>
          <w:tab w:val="right" w:pos="10063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5036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</w:p>
    <w:p w:rsidR="0045036F" w:rsidRPr="0045036F" w:rsidRDefault="0045036F" w:rsidP="0045036F">
      <w:pPr>
        <w:tabs>
          <w:tab w:val="left" w:pos="7064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45036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06</w:t>
      </w:r>
      <w:r w:rsidRPr="0045036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» декабря 2022г.</w:t>
      </w:r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  <w:r w:rsidRPr="0045036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              №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13/1</w:t>
      </w:r>
      <w:r w:rsidRPr="0045036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 -СД</w:t>
      </w:r>
    </w:p>
    <w:p w:rsidR="0045036F" w:rsidRPr="0045036F" w:rsidRDefault="0045036F" w:rsidP="0045036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45036F" w:rsidRPr="0045036F" w:rsidRDefault="0045036F" w:rsidP="0045036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5036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                                                           РЕШЕНИЕ</w:t>
      </w:r>
    </w:p>
    <w:p w:rsidR="0045036F" w:rsidRPr="0045036F" w:rsidRDefault="0045036F" w:rsidP="0045036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45036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 О бюджете МО</w:t>
      </w:r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4503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«сельсовет Карланюртовский»</w:t>
      </w:r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45036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на 2023 год  и на плановый период 2024 и 2025 годов. </w:t>
      </w:r>
    </w:p>
    <w:p w:rsidR="0045036F" w:rsidRPr="0045036F" w:rsidRDefault="0045036F" w:rsidP="0045036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5036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Собрание депутатов сельского поселения</w:t>
      </w:r>
    </w:p>
    <w:p w:rsidR="0045036F" w:rsidRPr="0045036F" w:rsidRDefault="0045036F" w:rsidP="0045036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5036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                                                                РЕШИЛО:</w:t>
      </w:r>
    </w:p>
    <w:p w:rsidR="0045036F" w:rsidRPr="0045036F" w:rsidRDefault="0045036F" w:rsidP="0045036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5036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                                           </w:t>
      </w:r>
    </w:p>
    <w:p w:rsidR="0045036F" w:rsidRPr="0045036F" w:rsidRDefault="0045036F" w:rsidP="0045036F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5036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Статья 1.</w:t>
      </w:r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Утвердить  бюджет </w:t>
      </w:r>
      <w:r w:rsidRPr="0045036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МО</w:t>
      </w:r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4503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«сельсовет Карланюртовский»</w:t>
      </w:r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на  2023 год и на плановый период 2024 и 2025 годов, определенный исходя из прогнозируемого объема поступления доходов и получаемых из республиканского бюджета дотаций на выравнивание уровня бюджетной обеспеченности, субвенций:</w:t>
      </w:r>
    </w:p>
    <w:p w:rsidR="0045036F" w:rsidRPr="0045036F" w:rsidRDefault="0045036F" w:rsidP="0045036F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а) прогнозируемый общий объем по доходам на  </w:t>
      </w:r>
      <w:r w:rsidRPr="0045036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2023</w:t>
      </w:r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год – </w:t>
      </w:r>
      <w:r w:rsidRPr="0045036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4384,5 </w:t>
      </w:r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t>тыс. рублей,       и плановый период 2024 год -</w:t>
      </w:r>
      <w:r w:rsidRPr="0045036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3771</w:t>
      </w:r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t>тыс. рублей,  2025 год-</w:t>
      </w:r>
      <w:r w:rsidRPr="0045036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3782,5</w:t>
      </w:r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тыс. рублей, в том числе собственные доходы на  </w:t>
      </w:r>
      <w:r w:rsidRPr="0045036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2023</w:t>
      </w:r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год –   </w:t>
      </w:r>
      <w:r w:rsidRPr="0045036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943 </w:t>
      </w:r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t>тыс. рублей  и плановый период 2024-</w:t>
      </w:r>
      <w:r w:rsidRPr="0045036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943т</w:t>
      </w:r>
      <w:proofErr w:type="gramStart"/>
      <w:r w:rsidRPr="0045036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.р</w:t>
      </w:r>
      <w:proofErr w:type="gramEnd"/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 2025 год –</w:t>
      </w:r>
      <w:r w:rsidRPr="0045036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   943</w:t>
      </w:r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t>тыс. рублей.</w:t>
      </w:r>
    </w:p>
    <w:p w:rsidR="0045036F" w:rsidRPr="0045036F" w:rsidRDefault="0045036F" w:rsidP="0045036F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б) общий объем по расходам на  </w:t>
      </w:r>
      <w:r w:rsidRPr="0045036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2023</w:t>
      </w:r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год- </w:t>
      </w:r>
      <w:r w:rsidRPr="0045036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4384,5 </w:t>
      </w:r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тыс. рублей и плановый период </w:t>
      </w:r>
      <w:r w:rsidRPr="0045036F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2024 год</w:t>
      </w:r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—     </w:t>
      </w:r>
      <w:r w:rsidRPr="0045036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3771</w:t>
      </w:r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тыс. рублей,   </w:t>
      </w:r>
      <w:r w:rsidRPr="0045036F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2025 год</w:t>
      </w:r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в сумме </w:t>
      </w:r>
      <w:r w:rsidRPr="0045036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-   3782,5 </w:t>
      </w:r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t>тыс. рублей.</w:t>
      </w:r>
    </w:p>
    <w:p w:rsidR="0045036F" w:rsidRPr="0045036F" w:rsidRDefault="0045036F" w:rsidP="0045036F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5036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Статья 2.</w:t>
      </w:r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Установить, что доходы местного бюджета, поступающие на  </w:t>
      </w:r>
      <w:r w:rsidRPr="0045036F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2023год</w:t>
      </w:r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 на плановый период </w:t>
      </w:r>
      <w:r w:rsidRPr="0045036F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2024 и 2025 годов,</w:t>
      </w:r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формируются за счет доходов от уплаты федеральных, региональных и местных налогов и сборов по нормативам, установленным законодательными актами Российской Федерации, Республики Дагестан и настоящим Решением:</w:t>
      </w:r>
    </w:p>
    <w:p w:rsidR="0045036F" w:rsidRPr="0045036F" w:rsidRDefault="0045036F" w:rsidP="0045036F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налога на доходы физических лиц - по нормативу </w:t>
      </w:r>
      <w:r w:rsidRPr="0045036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2</w:t>
      </w:r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процентов доходов;</w:t>
      </w:r>
    </w:p>
    <w:p w:rsidR="0045036F" w:rsidRPr="0045036F" w:rsidRDefault="0045036F" w:rsidP="0045036F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единого сельскохозяйственного налога – по нормативу </w:t>
      </w:r>
      <w:r w:rsidRPr="0045036F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30 </w:t>
      </w:r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t>процентов доходов;</w:t>
      </w:r>
    </w:p>
    <w:p w:rsidR="0045036F" w:rsidRPr="0045036F" w:rsidRDefault="0045036F" w:rsidP="0045036F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земельного налога — по нормативу </w:t>
      </w:r>
      <w:r w:rsidRPr="0045036F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100</w:t>
      </w:r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процентов доходов; </w:t>
      </w:r>
    </w:p>
    <w:p w:rsidR="0045036F" w:rsidRPr="0045036F" w:rsidRDefault="0045036F" w:rsidP="0045036F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налога на имущество физических лиц, взимаемого на территории поселений </w:t>
      </w:r>
      <w:proofErr w:type="gramStart"/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t>-п</w:t>
      </w:r>
      <w:proofErr w:type="gramEnd"/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 нормативу </w:t>
      </w:r>
      <w:r w:rsidRPr="0045036F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100</w:t>
      </w:r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процентов доходов;</w:t>
      </w:r>
    </w:p>
    <w:p w:rsidR="0045036F" w:rsidRPr="0045036F" w:rsidRDefault="0045036F" w:rsidP="0045036F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t>доходов от уплаты прочих налогов, сборов, пошлин, платежей, поступлений и неналоговых доходов, подлежащих зачислению в местный бюджет в соответствии с действующим законодательством.</w:t>
      </w:r>
    </w:p>
    <w:p w:rsidR="0045036F" w:rsidRPr="0045036F" w:rsidRDefault="0045036F" w:rsidP="0045036F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t>неналоговых  доходов  в  соответствии  законодательства.</w:t>
      </w:r>
    </w:p>
    <w:p w:rsidR="0045036F" w:rsidRPr="0045036F" w:rsidRDefault="0045036F" w:rsidP="0045036F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5036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Статья 3.</w:t>
      </w:r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Учесть в местном бюджете муниципального района на  </w:t>
      </w:r>
      <w:r w:rsidRPr="0045036F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2023 год</w:t>
      </w:r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 на плановый период  </w:t>
      </w:r>
      <w:r w:rsidRPr="0045036F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2024 и 2025 годов</w:t>
      </w:r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поступления доходов по основным источникам в объеме, согласно </w:t>
      </w:r>
      <w:r w:rsidRPr="0045036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приложению 1</w:t>
      </w:r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к настоящему  Решению.</w:t>
      </w:r>
    </w:p>
    <w:p w:rsidR="0045036F" w:rsidRPr="0045036F" w:rsidRDefault="0045036F" w:rsidP="0045036F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5036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Статья 4.</w:t>
      </w:r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Установить, что средства, полученные муниципальными казенными учреждениями, находящимися в ведении органов местного самоуправления муниципального образования и финансируемыми за счет средств местного бюджета, (далее – местные учреждения) </w:t>
      </w:r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 xml:space="preserve">от оказания платных муниципальных  услуг и иной приносящей доход деятельности, подлежат зачислению  в доход местного бюджета. </w:t>
      </w:r>
    </w:p>
    <w:p w:rsidR="0045036F" w:rsidRPr="0045036F" w:rsidRDefault="0045036F" w:rsidP="0045036F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5036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Статья  5.</w:t>
      </w:r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Утвердить распределение расходов бюджета муниципального района на  </w:t>
      </w:r>
      <w:r w:rsidRPr="0045036F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2023 год </w:t>
      </w:r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и на плановый период </w:t>
      </w:r>
      <w:r w:rsidRPr="0045036F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2024 и 2025</w:t>
      </w:r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45036F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годов</w:t>
      </w:r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по разделам, подразделам, целевым статьям расходов, видам </w:t>
      </w:r>
      <w:proofErr w:type="gramStart"/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t>расходов функциональной классификации расходов бюджетов Российской Федерации</w:t>
      </w:r>
      <w:proofErr w:type="gramEnd"/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согласно </w:t>
      </w:r>
      <w:r w:rsidRPr="0045036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приложению 2</w:t>
      </w:r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к настоящему  Решению.</w:t>
      </w:r>
    </w:p>
    <w:p w:rsidR="0045036F" w:rsidRPr="0045036F" w:rsidRDefault="0045036F" w:rsidP="0045036F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5036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Статья  6.</w:t>
      </w:r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Утвердить распределение расходов местного бюджета на  </w:t>
      </w:r>
      <w:r w:rsidRPr="0045036F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2023 год</w:t>
      </w:r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 на плановый период </w:t>
      </w:r>
      <w:r w:rsidRPr="0045036F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2024 и 2025 годов</w:t>
      </w:r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по разделам, подразделам, целевым статьям расходов, видам </w:t>
      </w:r>
      <w:proofErr w:type="gramStart"/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t>расходов ведомственной классификации расходов бюджетов Российской Федерации</w:t>
      </w:r>
      <w:proofErr w:type="gramEnd"/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согласно </w:t>
      </w:r>
      <w:r w:rsidRPr="0045036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приложению 3</w:t>
      </w:r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к настоящему   Решению.</w:t>
      </w:r>
    </w:p>
    <w:p w:rsidR="0045036F" w:rsidRPr="0045036F" w:rsidRDefault="0045036F" w:rsidP="0045036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5036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      Статья 7.</w:t>
      </w:r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</w:t>
      </w:r>
      <w:proofErr w:type="gramStart"/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t>Установить, что заключение и оплата местными учреждениями и органами местного самоуправления муниципального района договоров, исполнение которых осуществляется за счет средств местного бюджета, производятся в пределах утвержденных им лимитов бюджетных обязательств в соответствии с ведомственной, функциональной и экономической классификациями расходов местного бюджета и с учетом принятых и не исполненных обязательств;</w:t>
      </w:r>
      <w:proofErr w:type="gramEnd"/>
    </w:p>
    <w:p w:rsidR="0045036F" w:rsidRPr="0045036F" w:rsidRDefault="0045036F" w:rsidP="0045036F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Обязательства, вытекающие из договоров, исполнение которых осуществляется за счет средств местного бюджета, принятые местными учреждениями и органами местного самоуправления муниципального образования сверх утвержденных им лимитов бюджетных обязательств, не подлежат оплате за счет средств местного бюджета на  </w:t>
      </w:r>
      <w:r w:rsidRPr="0045036F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2023 год</w:t>
      </w:r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 на плановый период </w:t>
      </w:r>
      <w:r w:rsidRPr="0045036F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2024 и 2025 годов</w:t>
      </w:r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t>;</w:t>
      </w:r>
    </w:p>
    <w:p w:rsidR="0045036F" w:rsidRPr="0045036F" w:rsidRDefault="0045036F" w:rsidP="0045036F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t>Учет обязательств, подлежащих исполнению за счет средств местного бюджета местными учреждениями и органами местного самоуправления муниципального образования, финансируемыми из местного бюджета на основе смет доходов и расходов, обеспечивается через орган, осуществляющий кассовое обслуживание исполнения местного бюджета;</w:t>
      </w:r>
    </w:p>
    <w:p w:rsidR="0045036F" w:rsidRPr="0045036F" w:rsidRDefault="0045036F" w:rsidP="0045036F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5036F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Финансовое  управление  МО «Хасавюртовский район»</w:t>
      </w:r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имеет право приостанавливать оплату расходов местных учреждений и органов местного самоуправления муниципального района, нарушающих установленный администрацией муниципального района порядок учета обязательств, подлежащих исполнению за счет средств местного бюджета;</w:t>
      </w:r>
    </w:p>
    <w:p w:rsidR="0045036F" w:rsidRPr="0045036F" w:rsidRDefault="0045036F" w:rsidP="0045036F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Договор, заключенный местным учреждением или органом местного самоуправления муниципального района с нарушением требований настоящей статьи, либо его часть, устанавливающая повышенные обязательства местного бюджета, подлежат признанию недействительными по иску вышестоящей организации или финансового  управления МО «Хасавюртовский район. </w:t>
      </w:r>
    </w:p>
    <w:p w:rsidR="0045036F" w:rsidRPr="0045036F" w:rsidRDefault="0045036F" w:rsidP="0045036F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5036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Статья 8.</w:t>
      </w:r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Органы местного самоуправления </w:t>
      </w:r>
      <w:r w:rsidRPr="0045036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МО</w:t>
      </w:r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4503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«сельсовет Карланюртовский»</w:t>
      </w:r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не вправе принимать в </w:t>
      </w:r>
      <w:r w:rsidRPr="0045036F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2023 году</w:t>
      </w:r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решения по увеличению численности муниципальных служащих и работников учреждений и организаций бюджетной сферы, находящихся в ведении органов местного самоуправления муниципального образования, а также расходов на их содержание.</w:t>
      </w:r>
    </w:p>
    <w:p w:rsidR="0045036F" w:rsidRPr="0045036F" w:rsidRDefault="0045036F" w:rsidP="0045036F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5036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Статья 9.</w:t>
      </w:r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Установить, что исполнение местного бюджета по казначейской системе осуществляется финансового  управления МО «Хасавюртовский район района с использованием лицевых счетов бюджетных средств, открытых в </w:t>
      </w:r>
      <w:r w:rsidRPr="0045036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МО</w:t>
      </w:r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r w:rsidRPr="004503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zh-CN"/>
        </w:rPr>
        <w:t>«сельсовет Карланюртовский»</w:t>
      </w:r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осуществляющем кассовое обслуживание исполнения местного бюджета и в соответствии с законодательством Российской Федерации и законодательством субъекта Федерации. </w:t>
      </w:r>
    </w:p>
    <w:p w:rsidR="0045036F" w:rsidRPr="0045036F" w:rsidRDefault="0045036F" w:rsidP="0045036F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t>Установить, что кассовое обслуживание исполнения местного бюджетов осуществляется органом, осуществляющим кассовое обслуживание исполнения местного бюджета на основании соглашения и на безвозмездной основе.</w:t>
      </w:r>
    </w:p>
    <w:p w:rsidR="0045036F" w:rsidRPr="0045036F" w:rsidRDefault="0045036F" w:rsidP="0045036F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5036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Статья 10.</w:t>
      </w:r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</w:t>
      </w:r>
      <w:proofErr w:type="gramStart"/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Установить, что нормативные и иные правовые акты органов местного самоуправления муниципального образования, влекущие дополнительные расходы за счет средств местного бюджета на  </w:t>
      </w:r>
      <w:r w:rsidRPr="0045036F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2023 год</w:t>
      </w:r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 на плановый период </w:t>
      </w:r>
      <w:r w:rsidRPr="0045036F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2024и 2025 годов</w:t>
      </w:r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а также сокращающие его доходную базу, реализуются и применяются только при наличии соответствующих источников дополнительных поступлений в местный бюджет и (или) при сокращении расходов по </w:t>
      </w:r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конкретным статьям местного бюджета на</w:t>
      </w:r>
      <w:proofErr w:type="gramEnd"/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</w:t>
      </w:r>
      <w:r w:rsidRPr="0045036F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2023 год</w:t>
      </w:r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 на плановый период </w:t>
      </w:r>
      <w:r w:rsidRPr="0045036F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2024 и 2025 годов</w:t>
      </w:r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t>, а также после внесения соответствующих изменений в настоящее Решение.</w:t>
      </w:r>
    </w:p>
    <w:p w:rsidR="0045036F" w:rsidRPr="0045036F" w:rsidRDefault="0045036F" w:rsidP="0045036F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В случае если реализация правового акта частично (не в полной мере) обеспечена источниками финансирования в местном бюджете, такой правовой акт реализуется и применяется в пределах средств, предусмотренных на эти цели в местном бюджете на </w:t>
      </w:r>
      <w:r w:rsidRPr="0045036F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2023 год</w:t>
      </w:r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 на плановый период </w:t>
      </w:r>
      <w:r w:rsidRPr="0045036F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2024 и 2025 годов</w:t>
      </w:r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. </w:t>
      </w:r>
    </w:p>
    <w:p w:rsidR="0045036F" w:rsidRPr="0045036F" w:rsidRDefault="0045036F" w:rsidP="0045036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</w:t>
      </w:r>
      <w:r w:rsidRPr="0045036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Статья 11.</w:t>
      </w:r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Настоящее решение вступает в силу с 1 января 2023 года.</w:t>
      </w:r>
    </w:p>
    <w:p w:rsidR="0045036F" w:rsidRPr="0045036F" w:rsidRDefault="0045036F" w:rsidP="0045036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5036F" w:rsidRPr="0045036F" w:rsidRDefault="0045036F" w:rsidP="0045036F">
      <w:pPr>
        <w:tabs>
          <w:tab w:val="left" w:pos="7146"/>
        </w:tabs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45036F" w:rsidRPr="0045036F" w:rsidRDefault="0045036F" w:rsidP="0045036F">
      <w:pPr>
        <w:tabs>
          <w:tab w:val="left" w:pos="7146"/>
        </w:tabs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45036F" w:rsidRPr="0045036F" w:rsidRDefault="0045036F" w:rsidP="0045036F">
      <w:pPr>
        <w:tabs>
          <w:tab w:val="left" w:pos="7146"/>
        </w:tabs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45036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Председатель сельского Собрания Депутатов</w:t>
      </w:r>
      <w:r w:rsidRPr="0045036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proofErr w:type="spellStart"/>
      <w:r w:rsidRPr="0045036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Моллатаева</w:t>
      </w:r>
      <w:proofErr w:type="spellEnd"/>
      <w:r w:rsidRPr="0045036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Б.М.</w:t>
      </w:r>
    </w:p>
    <w:p w:rsidR="0045036F" w:rsidRPr="0045036F" w:rsidRDefault="0045036F" w:rsidP="0045036F">
      <w:pPr>
        <w:tabs>
          <w:tab w:val="left" w:pos="7146"/>
        </w:tabs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45036F" w:rsidRPr="0045036F" w:rsidRDefault="0045036F" w:rsidP="0045036F">
      <w:pPr>
        <w:tabs>
          <w:tab w:val="left" w:pos="7146"/>
        </w:tabs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45036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Глава сельского поселения </w:t>
      </w:r>
      <w:r w:rsidRPr="0045036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ab/>
      </w:r>
      <w:proofErr w:type="spellStart"/>
      <w:r w:rsidRPr="0045036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Акайчиков</w:t>
      </w:r>
      <w:proofErr w:type="spellEnd"/>
      <w:r w:rsidRPr="0045036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К.Ю.</w:t>
      </w:r>
    </w:p>
    <w:p w:rsidR="0045036F" w:rsidRPr="0045036F" w:rsidRDefault="0045036F" w:rsidP="0045036F">
      <w:pPr>
        <w:tabs>
          <w:tab w:val="left" w:pos="7146"/>
        </w:tabs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45036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                                                                                                                              </w:t>
      </w:r>
    </w:p>
    <w:p w:rsidR="0045036F" w:rsidRPr="0045036F" w:rsidRDefault="0045036F" w:rsidP="0045036F">
      <w:pPr>
        <w:tabs>
          <w:tab w:val="left" w:pos="7146"/>
        </w:tabs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45036F" w:rsidRPr="0045036F" w:rsidRDefault="0045036F" w:rsidP="0045036F">
      <w:pPr>
        <w:tabs>
          <w:tab w:val="left" w:pos="7146"/>
        </w:tabs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45036F" w:rsidRPr="0045036F" w:rsidRDefault="0045036F" w:rsidP="0045036F">
      <w:pPr>
        <w:tabs>
          <w:tab w:val="left" w:pos="7146"/>
        </w:tabs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45036F" w:rsidRPr="0045036F" w:rsidRDefault="0045036F" w:rsidP="0045036F">
      <w:pPr>
        <w:tabs>
          <w:tab w:val="left" w:pos="7146"/>
        </w:tabs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45036F" w:rsidRPr="0045036F" w:rsidRDefault="0045036F" w:rsidP="0045036F">
      <w:pPr>
        <w:tabs>
          <w:tab w:val="left" w:pos="7146"/>
        </w:tabs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45036F" w:rsidRPr="0045036F" w:rsidRDefault="0045036F" w:rsidP="0045036F">
      <w:pPr>
        <w:tabs>
          <w:tab w:val="left" w:pos="7146"/>
        </w:tabs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45036F" w:rsidRPr="0045036F" w:rsidRDefault="0045036F" w:rsidP="0045036F">
      <w:pPr>
        <w:tabs>
          <w:tab w:val="left" w:pos="7146"/>
        </w:tabs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45036F" w:rsidRPr="0045036F" w:rsidRDefault="0045036F" w:rsidP="0045036F">
      <w:pPr>
        <w:tabs>
          <w:tab w:val="left" w:pos="7146"/>
        </w:tabs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45036F" w:rsidRPr="0045036F" w:rsidRDefault="0045036F" w:rsidP="0045036F">
      <w:pPr>
        <w:tabs>
          <w:tab w:val="left" w:pos="7146"/>
        </w:tabs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45036F" w:rsidRPr="0045036F" w:rsidRDefault="0045036F" w:rsidP="0045036F">
      <w:pPr>
        <w:tabs>
          <w:tab w:val="left" w:pos="7146"/>
        </w:tabs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45036F" w:rsidRPr="0045036F" w:rsidRDefault="0045036F" w:rsidP="0045036F">
      <w:pPr>
        <w:tabs>
          <w:tab w:val="left" w:pos="7146"/>
        </w:tabs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45036F" w:rsidRPr="0045036F" w:rsidRDefault="0045036F" w:rsidP="0045036F">
      <w:pPr>
        <w:tabs>
          <w:tab w:val="left" w:pos="7146"/>
        </w:tabs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45036F" w:rsidRPr="0045036F" w:rsidRDefault="0045036F" w:rsidP="0045036F">
      <w:pPr>
        <w:tabs>
          <w:tab w:val="left" w:pos="7146"/>
        </w:tabs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45036F" w:rsidRPr="0045036F" w:rsidRDefault="0045036F" w:rsidP="0045036F">
      <w:pPr>
        <w:tabs>
          <w:tab w:val="left" w:pos="7146"/>
        </w:tabs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45036F" w:rsidRPr="0045036F" w:rsidRDefault="0045036F" w:rsidP="0045036F">
      <w:pPr>
        <w:tabs>
          <w:tab w:val="left" w:pos="7146"/>
        </w:tabs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45036F" w:rsidRPr="0045036F" w:rsidRDefault="0045036F" w:rsidP="0045036F">
      <w:pPr>
        <w:tabs>
          <w:tab w:val="left" w:pos="7146"/>
        </w:tabs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45036F" w:rsidRPr="0045036F" w:rsidRDefault="0045036F" w:rsidP="0045036F">
      <w:pPr>
        <w:tabs>
          <w:tab w:val="left" w:pos="7146"/>
        </w:tabs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45036F" w:rsidRPr="0045036F" w:rsidRDefault="0045036F" w:rsidP="0045036F">
      <w:pPr>
        <w:tabs>
          <w:tab w:val="left" w:pos="7146"/>
        </w:tabs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45036F" w:rsidRPr="0045036F" w:rsidRDefault="0045036F" w:rsidP="0045036F">
      <w:pPr>
        <w:tabs>
          <w:tab w:val="left" w:pos="7146"/>
        </w:tabs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45036F" w:rsidRPr="0045036F" w:rsidRDefault="0045036F" w:rsidP="0045036F">
      <w:pPr>
        <w:tabs>
          <w:tab w:val="left" w:pos="7146"/>
        </w:tabs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45036F" w:rsidRPr="0045036F" w:rsidRDefault="0045036F" w:rsidP="0045036F">
      <w:pPr>
        <w:tabs>
          <w:tab w:val="left" w:pos="7146"/>
        </w:tabs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45036F" w:rsidRPr="0045036F" w:rsidRDefault="0045036F" w:rsidP="0045036F">
      <w:pPr>
        <w:tabs>
          <w:tab w:val="left" w:pos="7146"/>
        </w:tabs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45036F" w:rsidRPr="0045036F" w:rsidRDefault="0045036F" w:rsidP="0045036F">
      <w:pPr>
        <w:tabs>
          <w:tab w:val="left" w:pos="7146"/>
        </w:tabs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45036F" w:rsidRPr="0045036F" w:rsidRDefault="0045036F" w:rsidP="0045036F">
      <w:pPr>
        <w:tabs>
          <w:tab w:val="left" w:pos="7146"/>
        </w:tabs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45036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                                                                                                                     </w:t>
      </w:r>
    </w:p>
    <w:p w:rsidR="0045036F" w:rsidRPr="0045036F" w:rsidRDefault="0045036F" w:rsidP="0045036F">
      <w:pPr>
        <w:tabs>
          <w:tab w:val="left" w:pos="7146"/>
        </w:tabs>
        <w:suppressAutoHyphens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45036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 xml:space="preserve">                                                                                                         </w:t>
      </w:r>
      <w:r w:rsidRPr="0045036F"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  <w:t>ПРИЛОЖЕНИЕ 1</w:t>
      </w:r>
    </w:p>
    <w:p w:rsidR="0045036F" w:rsidRPr="0045036F" w:rsidRDefault="0045036F" w:rsidP="0045036F">
      <w:pPr>
        <w:tabs>
          <w:tab w:val="left" w:pos="3233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45036F">
        <w:rPr>
          <w:rFonts w:ascii="Times New Roman" w:eastAsia="Times New Roman" w:hAnsi="Times New Roman" w:cs="Times New Roman"/>
          <w:lang w:eastAsia="zh-CN"/>
        </w:rPr>
        <w:tab/>
        <w:t xml:space="preserve">                        </w:t>
      </w:r>
    </w:p>
    <w:p w:rsidR="0045036F" w:rsidRPr="0045036F" w:rsidRDefault="0045036F" w:rsidP="0045036F">
      <w:pPr>
        <w:tabs>
          <w:tab w:val="left" w:pos="7146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</w:p>
    <w:p w:rsidR="0045036F" w:rsidRPr="0045036F" w:rsidRDefault="0045036F" w:rsidP="0045036F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zh-CN"/>
        </w:rPr>
      </w:pPr>
    </w:p>
    <w:p w:rsidR="0045036F" w:rsidRPr="0045036F" w:rsidRDefault="0045036F" w:rsidP="0045036F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lang w:eastAsia="zh-CN"/>
        </w:rPr>
      </w:pPr>
      <w:r w:rsidRPr="0045036F">
        <w:rPr>
          <w:rFonts w:ascii="Times New Roman" w:eastAsia="Times New Roman" w:hAnsi="Times New Roman" w:cs="Times New Roman"/>
          <w:b/>
          <w:bCs/>
          <w:lang w:eastAsia="zh-CN"/>
        </w:rPr>
        <w:t xml:space="preserve">Объем поступлений доходов по основным источникам </w:t>
      </w:r>
    </w:p>
    <w:p w:rsidR="0045036F" w:rsidRPr="0045036F" w:rsidRDefault="0045036F" w:rsidP="0045036F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lang w:eastAsia="zh-CN"/>
        </w:rPr>
      </w:pPr>
      <w:r w:rsidRPr="0045036F">
        <w:rPr>
          <w:rFonts w:ascii="Times New Roman" w:eastAsia="Times New Roman" w:hAnsi="Times New Roman" w:cs="Times New Roman"/>
          <w:b/>
          <w:lang w:eastAsia="zh-CN"/>
        </w:rPr>
        <w:t xml:space="preserve">на 2023 год и </w:t>
      </w:r>
      <w:proofErr w:type="gramStart"/>
      <w:r w:rsidRPr="0045036F">
        <w:rPr>
          <w:rFonts w:ascii="Times New Roman" w:eastAsia="Times New Roman" w:hAnsi="Times New Roman" w:cs="Times New Roman"/>
          <w:b/>
          <w:lang w:eastAsia="zh-CN"/>
        </w:rPr>
        <w:t>плановые</w:t>
      </w:r>
      <w:proofErr w:type="gramEnd"/>
      <w:r w:rsidRPr="0045036F">
        <w:rPr>
          <w:rFonts w:ascii="Times New Roman" w:eastAsia="Times New Roman" w:hAnsi="Times New Roman" w:cs="Times New Roman"/>
          <w:b/>
          <w:lang w:eastAsia="zh-CN"/>
        </w:rPr>
        <w:t xml:space="preserve"> 2024-2025 годов. </w:t>
      </w:r>
    </w:p>
    <w:p w:rsidR="0045036F" w:rsidRPr="0045036F" w:rsidRDefault="0045036F" w:rsidP="0045036F">
      <w:pPr>
        <w:suppressAutoHyphens/>
        <w:spacing w:after="0" w:line="240" w:lineRule="auto"/>
        <w:rPr>
          <w:rFonts w:ascii="Times New Roman" w:eastAsia="Times New Roman" w:hAnsi="Times New Roman" w:cs="Times New Roman"/>
          <w:lang w:val="en-US" w:eastAsia="zh-CN"/>
        </w:rPr>
      </w:pPr>
      <w:r w:rsidRPr="0045036F">
        <w:rPr>
          <w:rFonts w:ascii="Times New Roman" w:eastAsia="Times New Roman" w:hAnsi="Times New Roman" w:cs="Times New Roman"/>
          <w:lang w:eastAsia="zh-CN"/>
        </w:rPr>
        <w:t xml:space="preserve">                                                                                                                                              (тыс. рублей)                                                                                                                                   </w:t>
      </w:r>
    </w:p>
    <w:tbl>
      <w:tblPr>
        <w:tblW w:w="0" w:type="auto"/>
        <w:tblInd w:w="-631" w:type="dxa"/>
        <w:tblLayout w:type="fixed"/>
        <w:tblLook w:val="04A0" w:firstRow="1" w:lastRow="0" w:firstColumn="1" w:lastColumn="0" w:noHBand="0" w:noVBand="1"/>
      </w:tblPr>
      <w:tblGrid>
        <w:gridCol w:w="2866"/>
        <w:gridCol w:w="3823"/>
        <w:gridCol w:w="1449"/>
        <w:gridCol w:w="1364"/>
        <w:gridCol w:w="1613"/>
      </w:tblGrid>
      <w:tr w:rsidR="0045036F" w:rsidRPr="0045036F" w:rsidTr="0045036F">
        <w:trPr>
          <w:trHeight w:val="585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5036F" w:rsidRPr="0045036F" w:rsidRDefault="0045036F" w:rsidP="0045036F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Код</w:t>
            </w:r>
          </w:p>
          <w:p w:rsidR="0045036F" w:rsidRPr="0045036F" w:rsidRDefault="0045036F" w:rsidP="0045036F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бюджетной классификации Российской Федерации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5036F" w:rsidRPr="0045036F" w:rsidRDefault="0045036F" w:rsidP="0045036F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proofErr w:type="spellStart"/>
            <w:r w:rsidRPr="0045036F">
              <w:rPr>
                <w:rFonts w:ascii="Times New Roman" w:eastAsia="Times New Roman" w:hAnsi="Times New Roman" w:cs="Times New Roman"/>
                <w:b/>
                <w:bCs/>
                <w:lang w:val="en-US" w:eastAsia="zh-CN"/>
              </w:rPr>
              <w:t>Наименование</w:t>
            </w:r>
            <w:proofErr w:type="spellEnd"/>
          </w:p>
          <w:p w:rsidR="0045036F" w:rsidRPr="0045036F" w:rsidRDefault="0045036F" w:rsidP="0045036F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proofErr w:type="spellStart"/>
            <w:r w:rsidRPr="0045036F">
              <w:rPr>
                <w:rFonts w:ascii="Times New Roman" w:eastAsia="Times New Roman" w:hAnsi="Times New Roman" w:cs="Times New Roman"/>
                <w:b/>
                <w:bCs/>
                <w:lang w:val="en-US" w:eastAsia="zh-CN"/>
              </w:rPr>
              <w:t>доходов</w:t>
            </w:r>
            <w:proofErr w:type="spellEnd"/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5036F" w:rsidRPr="0045036F" w:rsidRDefault="0045036F" w:rsidP="0045036F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Сумма  </w:t>
            </w:r>
          </w:p>
          <w:p w:rsidR="0045036F" w:rsidRPr="0045036F" w:rsidRDefault="0045036F" w:rsidP="0045036F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2023 г.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5036F" w:rsidRPr="0045036F" w:rsidRDefault="0045036F" w:rsidP="0045036F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Сумма  </w:t>
            </w:r>
          </w:p>
          <w:p w:rsidR="0045036F" w:rsidRPr="0045036F" w:rsidRDefault="0045036F" w:rsidP="0045036F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2024 г.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5036F" w:rsidRPr="0045036F" w:rsidRDefault="0045036F" w:rsidP="0045036F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Сумма  </w:t>
            </w:r>
          </w:p>
          <w:p w:rsidR="0045036F" w:rsidRPr="0045036F" w:rsidRDefault="0045036F" w:rsidP="0045036F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2025 г.</w:t>
            </w:r>
          </w:p>
        </w:tc>
      </w:tr>
      <w:tr w:rsidR="0045036F" w:rsidRPr="0045036F" w:rsidTr="0045036F">
        <w:trPr>
          <w:cantSplit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5036F" w:rsidRPr="0045036F" w:rsidRDefault="0045036F" w:rsidP="0045036F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lang w:eastAsia="zh-CN"/>
              </w:rPr>
              <w:t>1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5036F" w:rsidRPr="0045036F" w:rsidRDefault="0045036F" w:rsidP="0045036F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lang w:eastAsia="zh-CN"/>
              </w:rPr>
              <w:t>2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5036F" w:rsidRPr="0045036F" w:rsidRDefault="0045036F" w:rsidP="0045036F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lang w:eastAsia="zh-CN"/>
              </w:rPr>
              <w:t>3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5036F" w:rsidRPr="0045036F" w:rsidTr="0045036F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45036F" w:rsidRPr="0045036F" w:rsidRDefault="0045036F" w:rsidP="0045036F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lang w:val="en-US" w:eastAsia="zh-CN"/>
              </w:rPr>
            </w:pPr>
            <w:proofErr w:type="spellStart"/>
            <w:r w:rsidRPr="0045036F">
              <w:rPr>
                <w:rFonts w:ascii="Times New Roman" w:eastAsia="Times New Roman" w:hAnsi="Times New Roman" w:cs="Times New Roman"/>
                <w:b/>
                <w:lang w:val="en-US" w:eastAsia="zh-CN"/>
              </w:rPr>
              <w:t>Доходы</w:t>
            </w:r>
            <w:proofErr w:type="spellEnd"/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</w:tr>
      <w:tr w:rsidR="0045036F" w:rsidRPr="0045036F" w:rsidTr="0045036F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lang w:val="en-US" w:eastAsia="zh-CN"/>
              </w:rPr>
              <w:t>1  00  00000  00  0000  000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lang w:val="en-US" w:eastAsia="zh-CN"/>
              </w:rPr>
              <w:t>ДОХОДЫ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lang w:eastAsia="zh-CN"/>
              </w:rPr>
              <w:t>943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lang w:eastAsia="zh-CN"/>
              </w:rPr>
              <w:t>943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lang w:eastAsia="zh-CN"/>
              </w:rPr>
              <w:t>943</w:t>
            </w:r>
          </w:p>
        </w:tc>
      </w:tr>
      <w:tr w:rsidR="0045036F" w:rsidRPr="0045036F" w:rsidTr="0045036F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lang w:val="en-US" w:eastAsia="zh-CN"/>
              </w:rPr>
              <w:t>1  01  00000  00  0000  000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lang w:val="en-US" w:eastAsia="zh-CN"/>
              </w:rPr>
              <w:t>НАЛОГИ  НА  ПРИБЫЛЬ, ДОХОДЫ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lang w:eastAsia="zh-CN"/>
              </w:rPr>
              <w:t>95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lang w:eastAsia="zh-CN"/>
              </w:rPr>
              <w:t>95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lang w:eastAsia="zh-CN"/>
              </w:rPr>
              <w:t>95</w:t>
            </w:r>
          </w:p>
        </w:tc>
      </w:tr>
      <w:tr w:rsidR="0045036F" w:rsidRPr="0045036F" w:rsidTr="0045036F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lang w:val="en-US" w:eastAsia="zh-CN"/>
              </w:rPr>
              <w:t>1  01  02020  01  0000  110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lang w:eastAsia="zh-CN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lang w:eastAsia="zh-CN"/>
              </w:rPr>
              <w:t>95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lang w:eastAsia="zh-CN"/>
              </w:rPr>
              <w:t>95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lang w:eastAsia="zh-CN"/>
              </w:rPr>
              <w:t>95</w:t>
            </w:r>
          </w:p>
        </w:tc>
      </w:tr>
      <w:tr w:rsidR="0045036F" w:rsidRPr="0045036F" w:rsidTr="0045036F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1  05  00000  00  0000  000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НАЛОГИ НА СОВОКУПНЫЙ ДОХОД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         11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     11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 xml:space="preserve">           11</w:t>
            </w:r>
          </w:p>
        </w:tc>
      </w:tr>
      <w:tr w:rsidR="0045036F" w:rsidRPr="0045036F" w:rsidTr="0045036F">
        <w:tc>
          <w:tcPr>
            <w:tcW w:w="28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lang w:eastAsia="zh-CN"/>
              </w:rPr>
              <w:t>1  05  03010  01  0000  110</w:t>
            </w:r>
          </w:p>
        </w:tc>
        <w:tc>
          <w:tcPr>
            <w:tcW w:w="38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lang w:eastAsia="zh-CN"/>
              </w:rPr>
              <w:t>Единый сельскохозяйственный налог</w:t>
            </w:r>
          </w:p>
        </w:tc>
        <w:tc>
          <w:tcPr>
            <w:tcW w:w="14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lang w:val="en-US" w:eastAsia="zh-CN"/>
              </w:rPr>
              <w:t xml:space="preserve"> </w:t>
            </w:r>
            <w:r w:rsidRPr="0045036F">
              <w:rPr>
                <w:rFonts w:ascii="Times New Roman" w:eastAsia="Times New Roman" w:hAnsi="Times New Roman" w:cs="Times New Roman"/>
                <w:lang w:eastAsia="zh-CN"/>
              </w:rPr>
              <w:t>11</w:t>
            </w:r>
          </w:p>
        </w:tc>
        <w:tc>
          <w:tcPr>
            <w:tcW w:w="13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lang w:eastAsia="zh-CN"/>
              </w:rPr>
              <w:t xml:space="preserve">       11</w:t>
            </w:r>
          </w:p>
        </w:tc>
        <w:tc>
          <w:tcPr>
            <w:tcW w:w="1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lang w:eastAsia="zh-CN"/>
              </w:rPr>
              <w:t>11</w:t>
            </w:r>
          </w:p>
        </w:tc>
      </w:tr>
      <w:tr w:rsidR="0045036F" w:rsidRPr="0045036F" w:rsidTr="0045036F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lang w:eastAsia="zh-CN"/>
              </w:rPr>
              <w:t>1  06  00000  00  0000  000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color w:val="000000"/>
                <w:lang w:eastAsia="zh-CN"/>
              </w:rPr>
              <w:t>НАЛОГИ НА ИМУЩЕСТВО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lang w:eastAsia="zh-CN"/>
              </w:rPr>
              <w:t>837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lang w:eastAsia="zh-CN"/>
              </w:rPr>
              <w:t>837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lang w:eastAsia="zh-CN"/>
              </w:rPr>
              <w:t>837</w:t>
            </w:r>
          </w:p>
        </w:tc>
      </w:tr>
      <w:tr w:rsidR="0045036F" w:rsidRPr="0045036F" w:rsidTr="0045036F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lang w:val="en-US" w:eastAsia="zh-CN"/>
              </w:rPr>
              <w:t>1  06  01030  10  0000  110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lang w:eastAsia="zh-CN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lang w:eastAsia="zh-CN"/>
              </w:rPr>
              <w:t>407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lang w:eastAsia="zh-CN"/>
              </w:rPr>
              <w:t>407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lang w:eastAsia="zh-CN"/>
              </w:rPr>
              <w:t>407</w:t>
            </w:r>
          </w:p>
        </w:tc>
      </w:tr>
      <w:tr w:rsidR="0045036F" w:rsidRPr="0045036F" w:rsidTr="0045036F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lang w:val="en-US" w:eastAsia="zh-CN"/>
              </w:rPr>
              <w:t>1  06  06000  00  0000  110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Земельный налог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430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430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  <w:t>430</w:t>
            </w:r>
          </w:p>
        </w:tc>
      </w:tr>
      <w:tr w:rsidR="0045036F" w:rsidRPr="0045036F" w:rsidTr="0045036F">
        <w:tc>
          <w:tcPr>
            <w:tcW w:w="28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lang w:val="en-US" w:eastAsia="zh-CN"/>
              </w:rPr>
              <w:t>1  06  06033  10  0000  110</w:t>
            </w:r>
          </w:p>
        </w:tc>
        <w:tc>
          <w:tcPr>
            <w:tcW w:w="38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lang w:eastAsia="zh-CN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4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3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5036F" w:rsidRPr="0045036F" w:rsidTr="0045036F">
        <w:trPr>
          <w:trHeight w:val="1186"/>
        </w:trPr>
        <w:tc>
          <w:tcPr>
            <w:tcW w:w="286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lang w:val="en-US" w:eastAsia="zh-CN"/>
              </w:rPr>
              <w:t>1  06  06043  10  0000  110</w:t>
            </w:r>
          </w:p>
        </w:tc>
        <w:tc>
          <w:tcPr>
            <w:tcW w:w="382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lang w:eastAsia="zh-CN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4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lang w:eastAsia="zh-CN"/>
              </w:rPr>
              <w:t>430</w:t>
            </w:r>
          </w:p>
        </w:tc>
        <w:tc>
          <w:tcPr>
            <w:tcW w:w="136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lang w:eastAsia="zh-CN"/>
              </w:rPr>
              <w:t>430</w:t>
            </w:r>
          </w:p>
        </w:tc>
        <w:tc>
          <w:tcPr>
            <w:tcW w:w="161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lang w:eastAsia="zh-CN"/>
              </w:rPr>
              <w:t>430</w:t>
            </w:r>
          </w:p>
        </w:tc>
      </w:tr>
      <w:tr w:rsidR="0045036F" w:rsidRPr="0045036F" w:rsidTr="0045036F">
        <w:trPr>
          <w:trHeight w:val="1381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lang w:val="en-US" w:eastAsia="zh-CN"/>
              </w:rPr>
              <w:lastRenderedPageBreak/>
              <w:t>1  11  00000  00  0000  000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lang w:eastAsia="zh-CN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</w:p>
        </w:tc>
        <w:tc>
          <w:tcPr>
            <w:tcW w:w="13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lang w:eastAsia="zh-CN"/>
              </w:rPr>
            </w:pPr>
          </w:p>
        </w:tc>
      </w:tr>
      <w:tr w:rsidR="0045036F" w:rsidRPr="0045036F" w:rsidTr="0045036F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lang w:val="en-US" w:eastAsia="zh-CN"/>
              </w:rPr>
              <w:t>1  11  0</w:t>
            </w:r>
            <w:r w:rsidRPr="0045036F">
              <w:rPr>
                <w:rFonts w:ascii="Times New Roman" w:eastAsia="Times New Roman" w:hAnsi="Times New Roman" w:cs="Times New Roman"/>
                <w:lang w:eastAsia="zh-CN"/>
              </w:rPr>
              <w:t>5</w:t>
            </w:r>
            <w:r w:rsidRPr="0045036F">
              <w:rPr>
                <w:rFonts w:ascii="Times New Roman" w:eastAsia="Times New Roman" w:hAnsi="Times New Roman" w:cs="Times New Roman"/>
                <w:lang w:val="en-US" w:eastAsia="zh-CN"/>
              </w:rPr>
              <w:t xml:space="preserve">025  00  0000  </w:t>
            </w:r>
            <w:r w:rsidRPr="0045036F">
              <w:rPr>
                <w:rFonts w:ascii="Times New Roman" w:eastAsia="Times New Roman" w:hAnsi="Times New Roman" w:cs="Times New Roman"/>
                <w:lang w:eastAsia="zh-CN"/>
              </w:rPr>
              <w:t>12</w:t>
            </w:r>
            <w:r w:rsidRPr="0045036F">
              <w:rPr>
                <w:rFonts w:ascii="Times New Roman" w:eastAsia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  <w:proofErr w:type="gramStart"/>
            <w:r w:rsidRPr="0045036F">
              <w:rPr>
                <w:rFonts w:ascii="Times New Roman" w:eastAsia="Times New Roman" w:hAnsi="Times New Roman" w:cs="Times New Roman"/>
                <w:lang w:eastAsia="zh-CN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5036F" w:rsidRPr="0045036F" w:rsidTr="0045036F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lang w:val="en-US" w:eastAsia="zh-CN"/>
              </w:rPr>
              <w:t>1  11  0</w:t>
            </w:r>
            <w:r w:rsidRPr="0045036F">
              <w:rPr>
                <w:rFonts w:ascii="Times New Roman" w:eastAsia="Times New Roman" w:hAnsi="Times New Roman" w:cs="Times New Roman"/>
                <w:lang w:eastAsia="zh-CN"/>
              </w:rPr>
              <w:t>5</w:t>
            </w:r>
            <w:r w:rsidRPr="0045036F">
              <w:rPr>
                <w:rFonts w:ascii="Times New Roman" w:eastAsia="Times New Roman" w:hAnsi="Times New Roman" w:cs="Times New Roman"/>
                <w:lang w:val="en-US" w:eastAsia="zh-CN"/>
              </w:rPr>
              <w:t xml:space="preserve">035  00  0000  </w:t>
            </w:r>
            <w:r w:rsidRPr="0045036F">
              <w:rPr>
                <w:rFonts w:ascii="Times New Roman" w:eastAsia="Times New Roman" w:hAnsi="Times New Roman" w:cs="Times New Roman"/>
                <w:lang w:eastAsia="zh-CN"/>
              </w:rPr>
              <w:t>12</w:t>
            </w:r>
            <w:r w:rsidRPr="0045036F">
              <w:rPr>
                <w:rFonts w:ascii="Times New Roman" w:eastAsia="Times New Roman" w:hAnsi="Times New Roman" w:cs="Times New Roman"/>
                <w:lang w:val="en-US" w:eastAsia="zh-CN"/>
              </w:rPr>
              <w:t>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lang w:eastAsia="zh-CN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</w:p>
        </w:tc>
      </w:tr>
      <w:tr w:rsidR="0045036F" w:rsidRPr="0045036F" w:rsidTr="0045036F">
        <w:trPr>
          <w:trHeight w:val="539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lang w:eastAsia="zh-CN"/>
              </w:rPr>
              <w:t>ИТОГО   СОБСТВЕННЫХ  ДОХОДОВ: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lang w:eastAsia="zh-CN"/>
              </w:rPr>
              <w:t>943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lang w:eastAsia="zh-CN"/>
              </w:rPr>
              <w:t>943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lang w:eastAsia="zh-CN"/>
              </w:rPr>
              <w:t>943</w:t>
            </w:r>
          </w:p>
        </w:tc>
      </w:tr>
      <w:tr w:rsidR="0045036F" w:rsidRPr="0045036F" w:rsidTr="0045036F">
        <w:trPr>
          <w:trHeight w:val="505"/>
        </w:trPr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lang w:eastAsia="zh-CN"/>
              </w:rPr>
              <w:t>Межбюджетные трансферты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</w:tr>
      <w:tr w:rsidR="0045036F" w:rsidRPr="0045036F" w:rsidTr="0045036F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5036F" w:rsidRPr="0045036F" w:rsidRDefault="0045036F" w:rsidP="0045036F">
            <w:pPr>
              <w:tabs>
                <w:tab w:val="left" w:pos="742"/>
              </w:tabs>
              <w:suppressAutoHyphens/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lang w:val="en-US" w:eastAsia="zh-CN"/>
              </w:rPr>
              <w:t xml:space="preserve">2  02  </w:t>
            </w:r>
            <w:r w:rsidRPr="0045036F">
              <w:rPr>
                <w:rFonts w:ascii="Times New Roman" w:eastAsia="Times New Roman" w:hAnsi="Times New Roman" w:cs="Times New Roman"/>
                <w:lang w:eastAsia="zh-CN"/>
              </w:rPr>
              <w:t>15001</w:t>
            </w:r>
            <w:r w:rsidRPr="0045036F">
              <w:rPr>
                <w:rFonts w:ascii="Times New Roman" w:eastAsia="Times New Roman" w:hAnsi="Times New Roman" w:cs="Times New Roman"/>
                <w:lang w:val="en-US" w:eastAsia="zh-CN"/>
              </w:rPr>
              <w:t xml:space="preserve">  10  0000  15</w:t>
            </w:r>
            <w:r w:rsidRPr="0045036F">
              <w:rPr>
                <w:rFonts w:ascii="Times New Roman" w:eastAsia="Times New Roman" w:hAnsi="Times New Roman" w:cs="Times New Roman"/>
                <w:lang w:eastAsia="zh-CN"/>
              </w:rPr>
              <w:t>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lang w:eastAsia="zh-CN"/>
              </w:rPr>
              <w:t>Дотации  бюджету муниципального района на выравнивание уровня бюджетной обеспеченности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lang w:eastAsia="zh-CN"/>
              </w:rPr>
              <w:t>3133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lang w:eastAsia="zh-CN"/>
              </w:rPr>
              <w:t>2506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lang w:eastAsia="zh-CN"/>
              </w:rPr>
              <w:t>2506</w:t>
            </w:r>
          </w:p>
        </w:tc>
      </w:tr>
      <w:tr w:rsidR="0045036F" w:rsidRPr="0045036F" w:rsidTr="0045036F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lang w:eastAsia="zh-CN"/>
              </w:rPr>
              <w:t xml:space="preserve">в </w:t>
            </w:r>
            <w:proofErr w:type="spellStart"/>
            <w:r w:rsidRPr="0045036F">
              <w:rPr>
                <w:rFonts w:ascii="Times New Roman" w:eastAsia="Times New Roman" w:hAnsi="Times New Roman" w:cs="Times New Roman"/>
                <w:lang w:eastAsia="zh-CN"/>
              </w:rPr>
              <w:t>т</w:t>
            </w:r>
            <w:proofErr w:type="gramStart"/>
            <w:r w:rsidRPr="0045036F">
              <w:rPr>
                <w:rFonts w:ascii="Times New Roman" w:eastAsia="Times New Roman" w:hAnsi="Times New Roman" w:cs="Times New Roman"/>
                <w:lang w:eastAsia="zh-CN"/>
              </w:rPr>
              <w:t>.ч</w:t>
            </w:r>
            <w:proofErr w:type="spellEnd"/>
            <w:proofErr w:type="gramEnd"/>
            <w:r w:rsidRPr="0045036F">
              <w:rPr>
                <w:rFonts w:ascii="Times New Roman" w:eastAsia="Times New Roman" w:hAnsi="Times New Roman" w:cs="Times New Roman"/>
                <w:lang w:eastAsia="zh-CN"/>
              </w:rPr>
              <w:t xml:space="preserve"> на реализацию полномочий по содержанию сельских домов культуры и народных театров и ансамблей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lang w:eastAsia="zh-CN"/>
              </w:rPr>
              <w:t>740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lang w:eastAsia="zh-CN"/>
              </w:rPr>
              <w:t>-</w:t>
            </w:r>
          </w:p>
        </w:tc>
      </w:tr>
      <w:tr w:rsidR="0045036F" w:rsidRPr="0045036F" w:rsidTr="0045036F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lang w:eastAsia="zh-CN"/>
              </w:rPr>
              <w:t>2  02  30024  10  0000  150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lang w:eastAsia="zh-CN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lang w:eastAsia="zh-CN"/>
              </w:rPr>
              <w:t>-</w:t>
            </w:r>
          </w:p>
        </w:tc>
      </w:tr>
      <w:tr w:rsidR="0045036F" w:rsidRPr="0045036F" w:rsidTr="0045036F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lang w:eastAsia="zh-CN"/>
              </w:rPr>
              <w:t>2  02  35118  10  0000  150</w:t>
            </w: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lang w:eastAsia="zh-CN"/>
              </w:rPr>
              <w:t xml:space="preserve">Субвенции  бюджетам  поселений на осуществление полномочий по первичному воинскому учету на территориях, где отсутствуют военные комиссариаты  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lang w:eastAsia="zh-CN"/>
              </w:rPr>
              <w:t>308,5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lang w:eastAsia="zh-CN"/>
              </w:rPr>
              <w:t>322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lang w:eastAsia="zh-CN"/>
              </w:rPr>
              <w:t>333,5</w:t>
            </w:r>
          </w:p>
        </w:tc>
      </w:tr>
      <w:tr w:rsidR="0045036F" w:rsidRPr="0045036F" w:rsidTr="0045036F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lang w:eastAsia="zh-CN"/>
              </w:rPr>
              <w:t>Иные межбюджетные трансферты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</w:tr>
      <w:tr w:rsidR="0045036F" w:rsidRPr="0045036F" w:rsidTr="0045036F">
        <w:tc>
          <w:tcPr>
            <w:tcW w:w="2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right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</w:p>
        </w:tc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lang w:eastAsia="zh-CN"/>
              </w:rPr>
              <w:t xml:space="preserve"> ВСЕГО   ДОХОДОВ: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lang w:eastAsia="zh-CN"/>
              </w:rPr>
              <w:t>4384,5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lang w:eastAsia="zh-CN"/>
              </w:rPr>
              <w:t>3771</w:t>
            </w:r>
          </w:p>
        </w:tc>
        <w:tc>
          <w:tcPr>
            <w:tcW w:w="1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lang w:eastAsia="zh-CN"/>
              </w:rPr>
              <w:t>3782,5</w:t>
            </w:r>
          </w:p>
        </w:tc>
      </w:tr>
    </w:tbl>
    <w:p w:rsidR="0045036F" w:rsidRPr="0045036F" w:rsidRDefault="0045036F" w:rsidP="0045036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5036F" w:rsidRPr="0045036F" w:rsidRDefault="0045036F" w:rsidP="0045036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5036F" w:rsidRPr="0045036F" w:rsidRDefault="0045036F" w:rsidP="0045036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5036F" w:rsidRPr="0045036F" w:rsidRDefault="0045036F" w:rsidP="0045036F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45036F" w:rsidRPr="0045036F" w:rsidRDefault="0045036F" w:rsidP="0045036F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45036F" w:rsidRPr="0045036F" w:rsidRDefault="0045036F" w:rsidP="0045036F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45036F" w:rsidRPr="0045036F" w:rsidRDefault="0045036F" w:rsidP="0045036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45036F" w:rsidRPr="0045036F" w:rsidRDefault="0045036F" w:rsidP="0045036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45036F" w:rsidRPr="0045036F" w:rsidRDefault="0045036F" w:rsidP="0045036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45036F" w:rsidRPr="0045036F" w:rsidRDefault="0045036F" w:rsidP="0045036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45036F" w:rsidRPr="0045036F" w:rsidRDefault="0045036F" w:rsidP="0045036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45036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 xml:space="preserve">                                                                                                             </w:t>
      </w:r>
      <w:r w:rsidRPr="0045036F"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  <w:t>ПРИЛОЖЕНИЕ 2</w:t>
      </w:r>
    </w:p>
    <w:p w:rsidR="0045036F" w:rsidRPr="0045036F" w:rsidRDefault="0045036F" w:rsidP="0045036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45036F" w:rsidRPr="0045036F" w:rsidRDefault="0045036F" w:rsidP="0045036F">
      <w:pPr>
        <w:tabs>
          <w:tab w:val="left" w:pos="3233"/>
        </w:tabs>
        <w:suppressAutoHyphens/>
        <w:spacing w:after="0" w:line="240" w:lineRule="auto"/>
        <w:rPr>
          <w:rFonts w:ascii="Times New Roman" w:eastAsia="Times New Roman" w:hAnsi="Times New Roman" w:cs="Times New Roman"/>
          <w:lang w:eastAsia="zh-CN"/>
        </w:rPr>
      </w:pPr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</w:r>
    </w:p>
    <w:p w:rsidR="0045036F" w:rsidRPr="0045036F" w:rsidRDefault="0045036F" w:rsidP="0045036F">
      <w:pPr>
        <w:tabs>
          <w:tab w:val="left" w:pos="7336"/>
          <w:tab w:val="center" w:pos="8271"/>
        </w:tabs>
        <w:suppressAutoHyphens/>
        <w:spacing w:after="0" w:line="240" w:lineRule="auto"/>
        <w:ind w:left="6480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 xml:space="preserve">                     </w:t>
      </w:r>
    </w:p>
    <w:p w:rsidR="0045036F" w:rsidRPr="0045036F" w:rsidRDefault="0045036F" w:rsidP="0045036F">
      <w:pPr>
        <w:suppressAutoHyphens/>
        <w:spacing w:after="0" w:line="240" w:lineRule="auto"/>
        <w:ind w:left="6480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</w:t>
      </w:r>
    </w:p>
    <w:p w:rsidR="0045036F" w:rsidRPr="0045036F" w:rsidRDefault="0045036F" w:rsidP="0045036F">
      <w:pPr>
        <w:suppressAutoHyphens/>
        <w:spacing w:after="0" w:line="240" w:lineRule="auto"/>
        <w:ind w:left="6480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5036F" w:rsidRPr="0045036F" w:rsidRDefault="0045036F" w:rsidP="0045036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5036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Распределение</w:t>
      </w:r>
    </w:p>
    <w:p w:rsidR="0045036F" w:rsidRPr="0045036F" w:rsidRDefault="0045036F" w:rsidP="0045036F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5036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расходов местного бюджета по разделам, подразделам, целевым статьям расходов, видам расходов функциональной классификации расходов Российской Федерации на 2023год и плановые 2024-2025 годов.</w:t>
      </w:r>
    </w:p>
    <w:p w:rsidR="0045036F" w:rsidRPr="0045036F" w:rsidRDefault="0045036F" w:rsidP="0045036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45036F" w:rsidRPr="0045036F" w:rsidRDefault="0045036F" w:rsidP="0045036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45036F" w:rsidRPr="0045036F" w:rsidRDefault="0045036F" w:rsidP="0045036F">
      <w:pPr>
        <w:suppressAutoHyphens/>
        <w:spacing w:after="0" w:line="240" w:lineRule="auto"/>
        <w:ind w:right="-513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</w:pPr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                                                                  (</w:t>
      </w:r>
      <w:proofErr w:type="spellStart"/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t>тыс</w:t>
      </w:r>
      <w:proofErr w:type="gramStart"/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t>.р</w:t>
      </w:r>
      <w:proofErr w:type="gramEnd"/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t>ублей</w:t>
      </w:r>
      <w:proofErr w:type="spellEnd"/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)                                                       </w:t>
      </w:r>
    </w:p>
    <w:tbl>
      <w:tblPr>
        <w:tblW w:w="10935" w:type="dxa"/>
        <w:tblInd w:w="-43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1"/>
        <w:gridCol w:w="539"/>
        <w:gridCol w:w="404"/>
        <w:gridCol w:w="1430"/>
        <w:gridCol w:w="456"/>
        <w:gridCol w:w="539"/>
        <w:gridCol w:w="1215"/>
        <w:gridCol w:w="1074"/>
        <w:gridCol w:w="967"/>
      </w:tblGrid>
      <w:tr w:rsidR="0045036F" w:rsidRPr="0045036F" w:rsidTr="0045036F">
        <w:trPr>
          <w:trHeight w:val="774"/>
        </w:trPr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5036F" w:rsidRPr="0045036F" w:rsidRDefault="0045036F" w:rsidP="0045036F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Наименование</w:t>
            </w:r>
          </w:p>
          <w:p w:rsidR="0045036F" w:rsidRPr="0045036F" w:rsidRDefault="0045036F" w:rsidP="0045036F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показателя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5036F" w:rsidRPr="0045036F" w:rsidRDefault="0045036F" w:rsidP="0045036F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Рз</w:t>
            </w:r>
            <w:proofErr w:type="spellEnd"/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5036F" w:rsidRPr="0045036F" w:rsidRDefault="0045036F" w:rsidP="0045036F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proofErr w:type="gramStart"/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ПР</w:t>
            </w:r>
            <w:proofErr w:type="gramEnd"/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5036F" w:rsidRPr="0045036F" w:rsidRDefault="0045036F" w:rsidP="0045036F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ЦСР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5036F" w:rsidRPr="0045036F" w:rsidRDefault="0045036F" w:rsidP="0045036F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ВР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5036F" w:rsidRPr="0045036F" w:rsidRDefault="0045036F" w:rsidP="0045036F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КОСГУ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5036F" w:rsidRPr="0045036F" w:rsidRDefault="0045036F" w:rsidP="0045036F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Сумма</w:t>
            </w:r>
          </w:p>
          <w:p w:rsidR="0045036F" w:rsidRPr="0045036F" w:rsidRDefault="0045036F" w:rsidP="0045036F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2023г.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5036F" w:rsidRPr="0045036F" w:rsidRDefault="0045036F" w:rsidP="0045036F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Сумма</w:t>
            </w:r>
          </w:p>
          <w:p w:rsidR="0045036F" w:rsidRPr="0045036F" w:rsidRDefault="0045036F" w:rsidP="0045036F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2024г.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036F" w:rsidRPr="0045036F" w:rsidRDefault="0045036F" w:rsidP="0045036F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Сумма</w:t>
            </w:r>
          </w:p>
          <w:p w:rsidR="0045036F" w:rsidRPr="0045036F" w:rsidRDefault="0045036F" w:rsidP="0045036F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2025г.</w:t>
            </w: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5036F" w:rsidRPr="0045036F" w:rsidRDefault="0045036F" w:rsidP="0045036F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45036F" w:rsidRPr="0045036F" w:rsidRDefault="0045036F" w:rsidP="0045036F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45036F" w:rsidRPr="0045036F" w:rsidRDefault="0045036F" w:rsidP="0045036F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45036F" w:rsidRPr="0045036F" w:rsidRDefault="0045036F" w:rsidP="0045036F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45036F" w:rsidRPr="0045036F" w:rsidRDefault="0045036F" w:rsidP="0045036F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36F" w:rsidRPr="0045036F" w:rsidRDefault="0045036F" w:rsidP="0045036F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8</w:t>
            </w:r>
          </w:p>
        </w:tc>
      </w:tr>
      <w:tr w:rsidR="0045036F" w:rsidRPr="0045036F" w:rsidTr="0045036F">
        <w:trPr>
          <w:trHeight w:val="835"/>
        </w:trPr>
        <w:tc>
          <w:tcPr>
            <w:tcW w:w="43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Общегосударственные вопросы</w:t>
            </w: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–                                                       </w:t>
            </w:r>
            <w:proofErr w:type="spellStart"/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  <w:t>Всего</w:t>
            </w:r>
            <w:proofErr w:type="spellEnd"/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  <w:t>: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  <w:t>000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  <w:t>000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2412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   2515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2515</w:t>
            </w: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36F" w:rsidRPr="0045036F" w:rsidRDefault="0045036F" w:rsidP="004503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036F">
              <w:rPr>
                <w:rFonts w:ascii="Times New Roman" w:eastAsia="Calibri" w:hAnsi="Times New Roman" w:cs="Times New Roman"/>
                <w:sz w:val="24"/>
                <w:szCs w:val="24"/>
              </w:rPr>
              <w:t>Глава МО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36F" w:rsidRPr="0045036F" w:rsidRDefault="0045036F" w:rsidP="004503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036F">
              <w:rPr>
                <w:rFonts w:ascii="Times New Roman" w:eastAsia="Calibri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36F" w:rsidRPr="0045036F" w:rsidRDefault="0045036F" w:rsidP="004503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036F">
              <w:rPr>
                <w:rFonts w:ascii="Times New Roman" w:eastAsia="Calibri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36F" w:rsidRPr="0045036F" w:rsidRDefault="0045036F" w:rsidP="004503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036F">
              <w:rPr>
                <w:rFonts w:ascii="Times New Roman" w:eastAsia="Calibri" w:hAnsi="Times New Roman" w:cs="Times New Roman"/>
                <w:sz w:val="24"/>
                <w:szCs w:val="24"/>
              </w:rPr>
              <w:t>99000100Г0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36F" w:rsidRPr="0045036F" w:rsidRDefault="0045036F" w:rsidP="004503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036F">
              <w:rPr>
                <w:rFonts w:ascii="Times New Roman" w:eastAsia="Calibri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36F" w:rsidRPr="0045036F" w:rsidRDefault="0045036F" w:rsidP="0045036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5036F">
              <w:rPr>
                <w:rFonts w:ascii="Times New Roman" w:eastAsia="Calibri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539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539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539</w:t>
            </w: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Фонд оплаты труда государственных (муниципальных) органов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99000100Г0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121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211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414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414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414</w:t>
            </w: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Взносы по обязательному социальному</w:t>
            </w:r>
            <w:r w:rsidRPr="0045036F">
              <w:rPr>
                <w:rFonts w:ascii="Calibri" w:eastAsia="Calibri" w:hAnsi="Calibri" w:cs="Times New Roman"/>
              </w:rPr>
              <w:t xml:space="preserve"> </w:t>
            </w: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99000100Г0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129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213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125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125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125</w:t>
            </w: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  <w:t>Центральный</w:t>
            </w:r>
            <w:proofErr w:type="spellEnd"/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  <w:t>аппарат</w:t>
            </w:r>
            <w:proofErr w:type="spellEnd"/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1305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1408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1408</w:t>
            </w: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1</w:t>
            </w: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000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1121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1224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1224</w:t>
            </w: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Фонд оплаты труда государственных (муниципальных) органов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211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861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940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940</w:t>
            </w: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1</w:t>
            </w: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000</w:t>
            </w: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Командировочные-суточные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212</w:t>
            </w: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Командировочные-проездные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222</w:t>
            </w: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proofErr w:type="gramStart"/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Командировочные-проживание</w:t>
            </w:r>
            <w:proofErr w:type="gramEnd"/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226</w:t>
            </w: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213</w:t>
            </w: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260</w:t>
            </w:r>
          </w:p>
        </w:tc>
        <w:tc>
          <w:tcPr>
            <w:tcW w:w="10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284</w:t>
            </w:r>
          </w:p>
        </w:tc>
        <w:tc>
          <w:tcPr>
            <w:tcW w:w="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284</w:t>
            </w: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lastRenderedPageBreak/>
              <w:t>Закупка товаров, работ и услуг для государственны</w:t>
            </w:r>
            <w:proofErr w:type="gramStart"/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х(</w:t>
            </w:r>
            <w:proofErr w:type="gramEnd"/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муниципальных) нужд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200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242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221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200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170</w:t>
            </w:r>
          </w:p>
        </w:tc>
        <w:tc>
          <w:tcPr>
            <w:tcW w:w="10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170</w:t>
            </w:r>
          </w:p>
        </w:tc>
        <w:tc>
          <w:tcPr>
            <w:tcW w:w="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170</w:t>
            </w: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Связь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221</w:t>
            </w: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Транспортные расходы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222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Коммунальные услуги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247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223</w:t>
            </w: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90</w:t>
            </w:r>
          </w:p>
        </w:tc>
        <w:tc>
          <w:tcPr>
            <w:tcW w:w="10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90</w:t>
            </w:r>
          </w:p>
        </w:tc>
        <w:tc>
          <w:tcPr>
            <w:tcW w:w="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90</w:t>
            </w: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Работы и услуги по содержанию имущества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225</w:t>
            </w: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Прочие работы и услуги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226</w:t>
            </w: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10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</w:t>
            </w: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Прочие расходы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296</w:t>
            </w: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Увеличение стоимости основных средств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310</w:t>
            </w: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10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30</w:t>
            </w: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Увеличение стоимости материальных запасов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346</w:t>
            </w: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10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30</w:t>
            </w: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Иные</w:t>
            </w:r>
            <w:proofErr w:type="spellEnd"/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бюджетные</w:t>
            </w:r>
            <w:proofErr w:type="spellEnd"/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ассигнования</w:t>
            </w:r>
            <w:proofErr w:type="spellEnd"/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800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10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14</w:t>
            </w: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Уплата налога на имущество организаций и земельного налога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851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291</w:t>
            </w: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10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</w:t>
            </w: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Уплата</w:t>
            </w:r>
            <w:proofErr w:type="spellEnd"/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прочих</w:t>
            </w:r>
            <w:proofErr w:type="spellEnd"/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налогов</w:t>
            </w:r>
            <w:proofErr w:type="spellEnd"/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, </w:t>
            </w:r>
            <w:proofErr w:type="spellStart"/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сборов</w:t>
            </w:r>
            <w:proofErr w:type="spellEnd"/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852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291</w:t>
            </w: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Уплата</w:t>
            </w:r>
            <w:proofErr w:type="spellEnd"/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иных</w:t>
            </w:r>
            <w:proofErr w:type="spellEnd"/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платежей</w:t>
            </w:r>
            <w:proofErr w:type="spellEnd"/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853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292</w:t>
            </w: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0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autoSpaceDE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Резервные фонды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</w:t>
            </w: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Резервный фонд администрации, на чрезвычайные, стихийные и </w:t>
            </w:r>
            <w:proofErr w:type="gramStart"/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другие</w:t>
            </w:r>
            <w:proofErr w:type="gramEnd"/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предвиденные  ситуации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99400101Р0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870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296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</w:t>
            </w: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Другие общегосударственные вопросы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0000000000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548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548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548</w:t>
            </w: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Центральная бухгалтерия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548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548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548</w:t>
            </w: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1</w:t>
            </w: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000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508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508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508</w:t>
            </w: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Фонд оплаты труда государственных (муниципальных) органов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211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390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390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390</w:t>
            </w: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1</w:t>
            </w: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000</w:t>
            </w: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Командировочные-суточные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212</w:t>
            </w: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Командировочные-проездные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222</w:t>
            </w: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proofErr w:type="gramStart"/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Командировочные-проживание</w:t>
            </w:r>
            <w:proofErr w:type="gramEnd"/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226</w:t>
            </w: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213</w:t>
            </w: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118</w:t>
            </w:r>
          </w:p>
        </w:tc>
        <w:tc>
          <w:tcPr>
            <w:tcW w:w="10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118</w:t>
            </w:r>
          </w:p>
        </w:tc>
        <w:tc>
          <w:tcPr>
            <w:tcW w:w="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118</w:t>
            </w: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Закупка товаров, работ и услуг для государственны</w:t>
            </w:r>
            <w:proofErr w:type="gramStart"/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х(</w:t>
            </w:r>
            <w:proofErr w:type="gramEnd"/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муниципальных) </w:t>
            </w: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lastRenderedPageBreak/>
              <w:t>нужд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lastRenderedPageBreak/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200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40</w:t>
            </w:r>
          </w:p>
        </w:tc>
        <w:tc>
          <w:tcPr>
            <w:tcW w:w="10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40</w:t>
            </w:r>
          </w:p>
        </w:tc>
        <w:tc>
          <w:tcPr>
            <w:tcW w:w="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40</w:t>
            </w: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242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221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40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40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40</w:t>
            </w: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Связь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221</w:t>
            </w: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Транспортные расходы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222</w:t>
            </w: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Коммунальные услуги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247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223</w:t>
            </w: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Работы и услуги по содержанию имущества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225</w:t>
            </w: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Прочие работы и услуги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226</w:t>
            </w: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10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</w:t>
            </w: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Прочие расходы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296</w:t>
            </w: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Увеличение стоимости основных средств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310</w:t>
            </w: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Увеличение стоимости материальных запасов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346</w:t>
            </w: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10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</w:t>
            </w: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ahoma" w:eastAsia="Times New Roman" w:hAnsi="Tahoma" w:cs="Tahoma"/>
                <w:sz w:val="24"/>
                <w:szCs w:val="24"/>
                <w:lang w:val="en-US" w:eastAsia="zh-CN"/>
              </w:rPr>
            </w:pPr>
            <w:proofErr w:type="spellStart"/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Иные</w:t>
            </w:r>
            <w:proofErr w:type="spellEnd"/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бюджетные</w:t>
            </w:r>
            <w:proofErr w:type="spellEnd"/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ассигнования</w:t>
            </w:r>
            <w:proofErr w:type="spellEnd"/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800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Уплата налога на имущество организаций и земельного налога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851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291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Уплата</w:t>
            </w:r>
            <w:proofErr w:type="spellEnd"/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прочих</w:t>
            </w:r>
            <w:proofErr w:type="spellEnd"/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налогов</w:t>
            </w:r>
            <w:proofErr w:type="spellEnd"/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, </w:t>
            </w:r>
            <w:proofErr w:type="spellStart"/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сборов</w:t>
            </w:r>
            <w:proofErr w:type="spellEnd"/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852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291</w:t>
            </w: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Уплата</w:t>
            </w:r>
            <w:proofErr w:type="spellEnd"/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иных</w:t>
            </w:r>
            <w:proofErr w:type="spellEnd"/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платежей</w:t>
            </w:r>
            <w:proofErr w:type="spellEnd"/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853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292</w:t>
            </w: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Разграничение земель </w:t>
            </w:r>
            <w:proofErr w:type="spellStart"/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муницип</w:t>
            </w:r>
            <w:proofErr w:type="spellEnd"/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 собственности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995001М000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226</w:t>
            </w: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0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36F" w:rsidRPr="0045036F" w:rsidRDefault="0045036F" w:rsidP="0045036F">
            <w:pPr>
              <w:suppressAutoHyphens/>
              <w:autoSpaceDE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Национальная оборона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000000000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308,5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322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333,5</w:t>
            </w: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36F" w:rsidRPr="0045036F" w:rsidRDefault="0045036F" w:rsidP="0045036F">
            <w:pPr>
              <w:suppressAutoHyphens/>
              <w:autoSpaceDE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Мобилизационная и вневойсковая подготовка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9980051180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308,5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322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333,5</w:t>
            </w: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9980051180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308,5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322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333,5</w:t>
            </w: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Фонд оплаты труда государственных (муниципальных) органов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9980051180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121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211</w:t>
            </w: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237,5</w:t>
            </w:r>
          </w:p>
        </w:tc>
        <w:tc>
          <w:tcPr>
            <w:tcW w:w="10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247</w:t>
            </w:r>
          </w:p>
        </w:tc>
        <w:tc>
          <w:tcPr>
            <w:tcW w:w="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256,5</w:t>
            </w: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9980051180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129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213</w:t>
            </w: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72</w:t>
            </w:r>
          </w:p>
        </w:tc>
        <w:tc>
          <w:tcPr>
            <w:tcW w:w="10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    75</w:t>
            </w:r>
          </w:p>
        </w:tc>
        <w:tc>
          <w:tcPr>
            <w:tcW w:w="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77</w:t>
            </w: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Закупка товаров, работ и услуг для государственны</w:t>
            </w:r>
            <w:proofErr w:type="gramStart"/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х(</w:t>
            </w:r>
            <w:proofErr w:type="gramEnd"/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муниципальных) нужд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9980051180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200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Транспортные расходы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9980051180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222</w:t>
            </w: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36F" w:rsidRPr="0045036F" w:rsidRDefault="0045036F" w:rsidP="0045036F">
            <w:pPr>
              <w:suppressAutoHyphens/>
              <w:autoSpaceDE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Благоустройство сельских поселений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99300100Ж0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924</w:t>
            </w:r>
          </w:p>
        </w:tc>
        <w:tc>
          <w:tcPr>
            <w:tcW w:w="10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934</w:t>
            </w:r>
          </w:p>
        </w:tc>
        <w:tc>
          <w:tcPr>
            <w:tcW w:w="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934</w:t>
            </w: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Закупка товаров, работ и услуг для государственны</w:t>
            </w:r>
            <w:proofErr w:type="gramStart"/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х(</w:t>
            </w:r>
            <w:proofErr w:type="gramEnd"/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муниципальных) нужд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99300100Ж0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200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914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922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920</w:t>
            </w: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Коммунальные услуги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99300100Ж0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247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223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400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400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400</w:t>
            </w: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Работы и услуги по содержанию имущества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99300100Ж0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225</w:t>
            </w: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0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Прочие работы и услуги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99300100Ж0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226</w:t>
            </w: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514</w:t>
            </w:r>
          </w:p>
        </w:tc>
        <w:tc>
          <w:tcPr>
            <w:tcW w:w="10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522</w:t>
            </w:r>
          </w:p>
        </w:tc>
        <w:tc>
          <w:tcPr>
            <w:tcW w:w="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520</w:t>
            </w: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В </w:t>
            </w:r>
            <w:proofErr w:type="spellStart"/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т.ч</w:t>
            </w:r>
            <w:proofErr w:type="spellEnd"/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 ЗСО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99300100Ж0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226</w:t>
            </w: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Увеличение стоимости основных средств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99300100Ж0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310</w:t>
            </w: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0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Увеличение стоимости материальных запасов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99300100Ж0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346</w:t>
            </w: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0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Иные</w:t>
            </w:r>
            <w:proofErr w:type="spellEnd"/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бюджетные</w:t>
            </w:r>
            <w:proofErr w:type="spellEnd"/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ассигнования</w:t>
            </w:r>
            <w:proofErr w:type="spellEnd"/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4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99300100Ж0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800</w:t>
            </w:r>
          </w:p>
        </w:tc>
        <w:tc>
          <w:tcPr>
            <w:tcW w:w="53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14</w:t>
            </w: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Уплата налога на имущество организаций и земельного налога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99300100Ж0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851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291</w:t>
            </w: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0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Уплата</w:t>
            </w:r>
            <w:proofErr w:type="spellEnd"/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прочих</w:t>
            </w:r>
            <w:proofErr w:type="spellEnd"/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налогов</w:t>
            </w:r>
            <w:proofErr w:type="spellEnd"/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, </w:t>
            </w:r>
            <w:proofErr w:type="spellStart"/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сборов</w:t>
            </w:r>
            <w:proofErr w:type="spellEnd"/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99300100Ж0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852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291</w:t>
            </w: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10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14</w:t>
            </w: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1Культура</w:t>
            </w:r>
            <w:proofErr w:type="gramStart"/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         В</w:t>
            </w:r>
            <w:proofErr w:type="gramEnd"/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сего: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Возврат МКУ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9900010К00</w:t>
            </w: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540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241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740</w:t>
            </w: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Физическая культура и спорт </w:t>
            </w:r>
            <w:proofErr w:type="gramStart"/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–В</w:t>
            </w:r>
            <w:proofErr w:type="gramEnd"/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сего: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0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Мероприятия по спорту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99500102М0</w:t>
            </w: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200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296</w:t>
            </w: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Всего:</w:t>
            </w: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4384,5</w:t>
            </w:r>
          </w:p>
        </w:tc>
        <w:tc>
          <w:tcPr>
            <w:tcW w:w="10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3771</w:t>
            </w:r>
          </w:p>
        </w:tc>
        <w:tc>
          <w:tcPr>
            <w:tcW w:w="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3782,5</w:t>
            </w: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3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5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3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1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7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315"/>
        </w:trPr>
        <w:tc>
          <w:tcPr>
            <w:tcW w:w="4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45036F" w:rsidRPr="0045036F" w:rsidRDefault="0045036F" w:rsidP="0045036F">
      <w:pPr>
        <w:tabs>
          <w:tab w:val="left" w:pos="9251"/>
        </w:tabs>
        <w:suppressAutoHyphens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</w:pPr>
      <w:r w:rsidRPr="0045036F"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  <w:t xml:space="preserve">                                                                                                                                       </w:t>
      </w:r>
    </w:p>
    <w:p w:rsidR="0045036F" w:rsidRPr="0045036F" w:rsidRDefault="0045036F" w:rsidP="0045036F">
      <w:pPr>
        <w:suppressAutoHyphens/>
        <w:spacing w:after="0" w:line="240" w:lineRule="auto"/>
        <w:ind w:left="5940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</w:p>
    <w:p w:rsidR="0045036F" w:rsidRPr="0045036F" w:rsidRDefault="0045036F" w:rsidP="0045036F">
      <w:pPr>
        <w:suppressAutoHyphens/>
        <w:spacing w:after="0" w:line="240" w:lineRule="auto"/>
        <w:ind w:left="5940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</w:p>
    <w:p w:rsidR="0045036F" w:rsidRPr="0045036F" w:rsidRDefault="0045036F" w:rsidP="0045036F">
      <w:pPr>
        <w:suppressAutoHyphens/>
        <w:spacing w:after="0" w:line="240" w:lineRule="auto"/>
        <w:ind w:left="5940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</w:p>
    <w:p w:rsidR="0045036F" w:rsidRPr="0045036F" w:rsidRDefault="0045036F" w:rsidP="0045036F">
      <w:pPr>
        <w:suppressAutoHyphens/>
        <w:spacing w:after="0" w:line="240" w:lineRule="auto"/>
        <w:ind w:left="5940"/>
        <w:rPr>
          <w:rFonts w:ascii="Times New Roman" w:eastAsia="Times New Roman" w:hAnsi="Times New Roman" w:cs="Times New Roman"/>
          <w:b/>
          <w:i/>
          <w:sz w:val="24"/>
          <w:szCs w:val="24"/>
          <w:lang w:eastAsia="zh-CN"/>
        </w:rPr>
      </w:pPr>
    </w:p>
    <w:p w:rsidR="0045036F" w:rsidRPr="0045036F" w:rsidRDefault="0045036F" w:rsidP="0045036F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:rsidR="0045036F" w:rsidRPr="0045036F" w:rsidRDefault="0045036F" w:rsidP="0045036F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45036F" w:rsidRPr="0045036F" w:rsidRDefault="0045036F" w:rsidP="0045036F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45036F" w:rsidRPr="0045036F" w:rsidRDefault="0045036F" w:rsidP="0045036F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45036F" w:rsidRPr="0045036F" w:rsidRDefault="0045036F" w:rsidP="0045036F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45036F" w:rsidRPr="0045036F" w:rsidRDefault="0045036F" w:rsidP="0045036F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45036F" w:rsidRPr="0045036F" w:rsidRDefault="0045036F" w:rsidP="0045036F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45036F" w:rsidRPr="0045036F" w:rsidRDefault="0045036F" w:rsidP="0045036F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45036F" w:rsidRPr="0045036F" w:rsidRDefault="0045036F" w:rsidP="0045036F">
      <w:pPr>
        <w:suppressAutoHyphens/>
        <w:spacing w:after="0" w:line="240" w:lineRule="auto"/>
        <w:ind w:left="594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45036F" w:rsidRPr="0045036F" w:rsidRDefault="0045036F" w:rsidP="0045036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45036F" w:rsidRDefault="0045036F" w:rsidP="0045036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45036F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                                                                                                                     </w:t>
      </w:r>
    </w:p>
    <w:p w:rsidR="0045036F" w:rsidRDefault="0045036F" w:rsidP="0045036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45036F" w:rsidRDefault="0045036F" w:rsidP="0045036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</w:p>
    <w:p w:rsidR="0045036F" w:rsidRPr="0045036F" w:rsidRDefault="0045036F" w:rsidP="0045036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lastRenderedPageBreak/>
        <w:t xml:space="preserve">                                                                                                       </w:t>
      </w:r>
      <w:r w:rsidRPr="0045036F">
        <w:rPr>
          <w:rFonts w:ascii="Times New Roman" w:eastAsia="Times New Roman" w:hAnsi="Times New Roman" w:cs="Times New Roman"/>
          <w:b/>
          <w:bCs/>
          <w:sz w:val="20"/>
          <w:szCs w:val="20"/>
          <w:lang w:eastAsia="zh-CN"/>
        </w:rPr>
        <w:t>ПРИЛОЖЕНИЕ 3</w:t>
      </w:r>
    </w:p>
    <w:p w:rsidR="0045036F" w:rsidRPr="0045036F" w:rsidRDefault="0045036F" w:rsidP="0045036F">
      <w:pPr>
        <w:tabs>
          <w:tab w:val="left" w:pos="3233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tab/>
        <w:t xml:space="preserve">                     </w:t>
      </w:r>
    </w:p>
    <w:p w:rsidR="0045036F" w:rsidRPr="0045036F" w:rsidRDefault="0045036F" w:rsidP="0045036F">
      <w:pPr>
        <w:suppressAutoHyphens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45036F" w:rsidRPr="0045036F" w:rsidRDefault="0045036F" w:rsidP="0045036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45036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Распределение</w:t>
      </w:r>
    </w:p>
    <w:p w:rsidR="0045036F" w:rsidRPr="0045036F" w:rsidRDefault="0045036F" w:rsidP="0045036F">
      <w:pPr>
        <w:suppressAutoHyphens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45036F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расходов местного бюджета по ведомственной классификации расходов бюджетов Российской Федерации на 2022 год и плановые 2023-2024г.г.</w:t>
      </w:r>
    </w:p>
    <w:p w:rsidR="0045036F" w:rsidRPr="0045036F" w:rsidRDefault="0045036F" w:rsidP="0045036F">
      <w:pPr>
        <w:suppressAutoHyphens/>
        <w:spacing w:after="0" w:line="240" w:lineRule="auto"/>
        <w:ind w:right="-513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</w:pPr>
      <w:r w:rsidRPr="0045036F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                                                                            </w:t>
      </w:r>
      <w:r w:rsidRPr="0045036F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(</w:t>
      </w:r>
      <w:proofErr w:type="spellStart"/>
      <w:proofErr w:type="gramStart"/>
      <w:r w:rsidRPr="0045036F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тыс</w:t>
      </w:r>
      <w:proofErr w:type="spellEnd"/>
      <w:proofErr w:type="gramEnd"/>
      <w:r w:rsidRPr="0045036F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 xml:space="preserve">. </w:t>
      </w:r>
      <w:proofErr w:type="spellStart"/>
      <w:r w:rsidRPr="0045036F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рублей</w:t>
      </w:r>
      <w:proofErr w:type="spellEnd"/>
      <w:r w:rsidRPr="0045036F">
        <w:rPr>
          <w:rFonts w:ascii="Times New Roman" w:eastAsia="Times New Roman" w:hAnsi="Times New Roman" w:cs="Times New Roman"/>
          <w:sz w:val="24"/>
          <w:szCs w:val="24"/>
          <w:lang w:val="en-US" w:eastAsia="zh-CN"/>
        </w:rPr>
        <w:t>)</w:t>
      </w:r>
    </w:p>
    <w:tbl>
      <w:tblPr>
        <w:tblW w:w="11025" w:type="dxa"/>
        <w:tblInd w:w="-70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8"/>
        <w:gridCol w:w="544"/>
        <w:gridCol w:w="546"/>
        <w:gridCol w:w="546"/>
        <w:gridCol w:w="1363"/>
        <w:gridCol w:w="428"/>
        <w:gridCol w:w="408"/>
        <w:gridCol w:w="1090"/>
        <w:gridCol w:w="953"/>
        <w:gridCol w:w="969"/>
      </w:tblGrid>
      <w:tr w:rsidR="0045036F" w:rsidRPr="0045036F" w:rsidTr="0045036F">
        <w:trPr>
          <w:trHeight w:val="531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5036F" w:rsidRPr="0045036F" w:rsidRDefault="0045036F" w:rsidP="0045036F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Наименование</w:t>
            </w:r>
            <w:proofErr w:type="spellEnd"/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 </w:t>
            </w:r>
            <w:proofErr w:type="spellStart"/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главного</w:t>
            </w:r>
            <w:proofErr w:type="spellEnd"/>
          </w:p>
          <w:p w:rsidR="0045036F" w:rsidRPr="0045036F" w:rsidRDefault="0045036F" w:rsidP="0045036F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</w:t>
            </w:r>
            <w:proofErr w:type="spellStart"/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аспорядителя</w:t>
            </w:r>
            <w:proofErr w:type="spellEnd"/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 </w:t>
            </w:r>
            <w:proofErr w:type="spellStart"/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кредитов</w:t>
            </w:r>
            <w:proofErr w:type="spellEnd"/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5036F" w:rsidRPr="0045036F" w:rsidRDefault="0045036F" w:rsidP="0045036F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Гл</w:t>
            </w:r>
            <w:proofErr w:type="spellEnd"/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5036F" w:rsidRPr="0045036F" w:rsidRDefault="0045036F" w:rsidP="0045036F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Рз</w:t>
            </w:r>
            <w:proofErr w:type="spellEnd"/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5036F" w:rsidRPr="0045036F" w:rsidRDefault="0045036F" w:rsidP="0045036F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ПР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5036F" w:rsidRPr="0045036F" w:rsidRDefault="0045036F" w:rsidP="0045036F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ЦСР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5036F" w:rsidRPr="0045036F" w:rsidRDefault="0045036F" w:rsidP="0045036F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ВР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5036F" w:rsidRPr="0045036F" w:rsidRDefault="0045036F" w:rsidP="0045036F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Сумма</w:t>
            </w:r>
          </w:p>
          <w:p w:rsidR="0045036F" w:rsidRPr="0045036F" w:rsidRDefault="0045036F" w:rsidP="0045036F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2023 г.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36F" w:rsidRPr="0045036F" w:rsidRDefault="0045036F" w:rsidP="0045036F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Сумма</w:t>
            </w:r>
          </w:p>
          <w:p w:rsidR="0045036F" w:rsidRPr="0045036F" w:rsidRDefault="0045036F" w:rsidP="0045036F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2024 г.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36F" w:rsidRPr="0045036F" w:rsidRDefault="0045036F" w:rsidP="0045036F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Сумма</w:t>
            </w:r>
          </w:p>
          <w:p w:rsidR="0045036F" w:rsidRPr="0045036F" w:rsidRDefault="0045036F" w:rsidP="0045036F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2025 г.</w:t>
            </w:r>
          </w:p>
        </w:tc>
      </w:tr>
      <w:tr w:rsidR="0045036F" w:rsidRPr="0045036F" w:rsidTr="0045036F">
        <w:trPr>
          <w:trHeight w:val="150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5036F" w:rsidRPr="0045036F" w:rsidRDefault="0045036F" w:rsidP="0045036F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5036F" w:rsidRPr="0045036F" w:rsidRDefault="0045036F" w:rsidP="0045036F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5036F" w:rsidRPr="0045036F" w:rsidRDefault="0045036F" w:rsidP="0045036F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5036F" w:rsidRPr="0045036F" w:rsidRDefault="0045036F" w:rsidP="0045036F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5036F" w:rsidRPr="0045036F" w:rsidRDefault="0045036F" w:rsidP="0045036F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5036F" w:rsidRPr="0045036F" w:rsidRDefault="0045036F" w:rsidP="0045036F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36F" w:rsidRPr="0045036F" w:rsidRDefault="0045036F" w:rsidP="0045036F">
            <w:pPr>
              <w:suppressAutoHyphens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23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1.  МО</w:t>
            </w: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  <w:r w:rsidRPr="0045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«сельсовет Карланюртовский»</w:t>
            </w: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0000000000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  <w:t>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  <w:t>000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2412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2515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2515</w:t>
            </w:r>
          </w:p>
        </w:tc>
      </w:tr>
      <w:tr w:rsidR="0045036F" w:rsidRPr="0045036F" w:rsidTr="0045036F">
        <w:trPr>
          <w:trHeight w:val="414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  Глава МО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Calibri" w:hAnsi="Times New Roman" w:cs="Times New Roman"/>
                <w:sz w:val="24"/>
                <w:szCs w:val="24"/>
              </w:rPr>
              <w:t>99000100Г0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539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539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539</w:t>
            </w:r>
          </w:p>
        </w:tc>
      </w:tr>
      <w:tr w:rsidR="0045036F" w:rsidRPr="0045036F" w:rsidTr="0045036F">
        <w:trPr>
          <w:trHeight w:val="420"/>
        </w:trPr>
        <w:tc>
          <w:tcPr>
            <w:tcW w:w="41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Фонд оплаты труда государственных (муниципальных) органов</w:t>
            </w:r>
          </w:p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99000100Г0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121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211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414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   414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414</w:t>
            </w:r>
          </w:p>
        </w:tc>
      </w:tr>
      <w:tr w:rsidR="0045036F" w:rsidRPr="0045036F" w:rsidTr="0045036F">
        <w:trPr>
          <w:trHeight w:val="1513"/>
        </w:trPr>
        <w:tc>
          <w:tcPr>
            <w:tcW w:w="41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Взносы по обязательному социальному страхованию на выплаты денежного содержания и иные выплаты работникам </w:t>
            </w:r>
            <w:proofErr w:type="gramStart"/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государственных</w:t>
            </w:r>
            <w:proofErr w:type="gramEnd"/>
          </w:p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99000100Г0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129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213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125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45036F" w:rsidRPr="0045036F" w:rsidRDefault="0045036F" w:rsidP="004503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45036F" w:rsidRPr="0045036F" w:rsidRDefault="0045036F" w:rsidP="004503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45036F" w:rsidRPr="0045036F" w:rsidRDefault="0045036F" w:rsidP="004503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45036F" w:rsidRPr="0045036F" w:rsidRDefault="0045036F" w:rsidP="0045036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45036F" w:rsidRPr="0045036F" w:rsidRDefault="0045036F" w:rsidP="0045036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125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125</w:t>
            </w:r>
          </w:p>
        </w:tc>
      </w:tr>
      <w:tr w:rsidR="0045036F" w:rsidRPr="0045036F" w:rsidTr="0045036F">
        <w:trPr>
          <w:trHeight w:val="1277"/>
        </w:trPr>
        <w:tc>
          <w:tcPr>
            <w:tcW w:w="41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Функционирование Правительства Российской Федерации, высших органов исполнительной власти субъектов Российской Федерации, местных администраций</w:t>
            </w:r>
          </w:p>
        </w:tc>
        <w:tc>
          <w:tcPr>
            <w:tcW w:w="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0000000000</w:t>
            </w:r>
          </w:p>
        </w:tc>
        <w:tc>
          <w:tcPr>
            <w:tcW w:w="4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1305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45036F" w:rsidRPr="0045036F" w:rsidRDefault="0045036F" w:rsidP="0045036F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45036F" w:rsidRPr="0045036F" w:rsidRDefault="0045036F" w:rsidP="0045036F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  1408</w:t>
            </w:r>
          </w:p>
        </w:tc>
        <w:tc>
          <w:tcPr>
            <w:tcW w:w="9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45036F" w:rsidRPr="0045036F" w:rsidRDefault="0045036F" w:rsidP="0045036F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:rsidR="0045036F" w:rsidRPr="0045036F" w:rsidRDefault="0045036F" w:rsidP="0045036F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  1408</w:t>
            </w:r>
          </w:p>
        </w:tc>
      </w:tr>
      <w:tr w:rsidR="0045036F" w:rsidRPr="0045036F" w:rsidTr="0045036F">
        <w:trPr>
          <w:trHeight w:val="23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  <w:t>Центральный</w:t>
            </w:r>
            <w:proofErr w:type="spellEnd"/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  <w:t>аппарат</w:t>
            </w:r>
            <w:proofErr w:type="spellEnd"/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1305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1408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1408</w:t>
            </w:r>
          </w:p>
        </w:tc>
      </w:tr>
      <w:tr w:rsidR="0045036F" w:rsidRPr="0045036F" w:rsidTr="0045036F">
        <w:trPr>
          <w:trHeight w:val="23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1</w:t>
            </w: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000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1121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1224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1224</w:t>
            </w:r>
          </w:p>
        </w:tc>
      </w:tr>
      <w:tr w:rsidR="0045036F" w:rsidRPr="0045036F" w:rsidTr="0045036F">
        <w:trPr>
          <w:trHeight w:val="23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Фонд оплаты труда государственных (муниципальных) органов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211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861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940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940</w:t>
            </w:r>
          </w:p>
        </w:tc>
      </w:tr>
      <w:tr w:rsidR="0045036F" w:rsidRPr="0045036F" w:rsidTr="0045036F">
        <w:trPr>
          <w:trHeight w:val="23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1</w:t>
            </w: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000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23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Командировочные-суточные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212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23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Командировочные-проездные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222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23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proofErr w:type="gramStart"/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Командировочные-проживание</w:t>
            </w:r>
            <w:proofErr w:type="gramEnd"/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226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23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213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260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284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284</w:t>
            </w:r>
          </w:p>
        </w:tc>
      </w:tr>
      <w:tr w:rsidR="0045036F" w:rsidRPr="0045036F" w:rsidTr="0045036F">
        <w:trPr>
          <w:trHeight w:val="23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Закупка товаров, работ и услуг для государственны</w:t>
            </w:r>
            <w:proofErr w:type="gramStart"/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х(</w:t>
            </w:r>
            <w:proofErr w:type="gramEnd"/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муниципальных) нужд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200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170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170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170</w:t>
            </w:r>
          </w:p>
        </w:tc>
      </w:tr>
      <w:tr w:rsidR="0045036F" w:rsidRPr="0045036F" w:rsidTr="0045036F">
        <w:trPr>
          <w:trHeight w:val="23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23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240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170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170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170</w:t>
            </w:r>
          </w:p>
        </w:tc>
      </w:tr>
      <w:tr w:rsidR="0045036F" w:rsidRPr="0045036F" w:rsidTr="0045036F">
        <w:trPr>
          <w:trHeight w:val="23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Связь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</w:p>
        </w:tc>
      </w:tr>
      <w:tr w:rsidR="0045036F" w:rsidRPr="0045036F" w:rsidTr="0045036F">
        <w:trPr>
          <w:trHeight w:val="23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Транспортные расходы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23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Коммунальные услуги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247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223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90</w:t>
            </w:r>
          </w:p>
        </w:tc>
      </w:tr>
      <w:tr w:rsidR="0045036F" w:rsidRPr="0045036F" w:rsidTr="0045036F">
        <w:trPr>
          <w:trHeight w:val="23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Работы и услуги по содержанию имущества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23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Прочие работы и услуги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226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</w:t>
            </w:r>
          </w:p>
        </w:tc>
      </w:tr>
      <w:tr w:rsidR="0045036F" w:rsidRPr="0045036F" w:rsidTr="0045036F">
        <w:trPr>
          <w:trHeight w:val="23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Прочие расходы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296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23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Увеличение стоимости основных средств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30</w:t>
            </w:r>
          </w:p>
        </w:tc>
      </w:tr>
      <w:tr w:rsidR="0045036F" w:rsidRPr="0045036F" w:rsidTr="0045036F">
        <w:trPr>
          <w:trHeight w:val="23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Увеличение стоимости материальных запасов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346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30</w:t>
            </w:r>
          </w:p>
        </w:tc>
      </w:tr>
      <w:tr w:rsidR="0045036F" w:rsidRPr="0045036F" w:rsidTr="0045036F">
        <w:trPr>
          <w:trHeight w:val="23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Иные</w:t>
            </w:r>
            <w:proofErr w:type="spellEnd"/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бюджетные</w:t>
            </w:r>
            <w:proofErr w:type="spellEnd"/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ассигнования</w:t>
            </w:r>
            <w:proofErr w:type="spellEnd"/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800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14</w:t>
            </w:r>
          </w:p>
        </w:tc>
      </w:tr>
      <w:tr w:rsidR="0045036F" w:rsidRPr="0045036F" w:rsidTr="0045036F">
        <w:trPr>
          <w:trHeight w:val="23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Уплата налога на имущество организаций и земельного налога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851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</w:t>
            </w:r>
          </w:p>
        </w:tc>
      </w:tr>
      <w:tr w:rsidR="0045036F" w:rsidRPr="0045036F" w:rsidTr="0045036F">
        <w:trPr>
          <w:trHeight w:val="23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Уплата</w:t>
            </w:r>
            <w:proofErr w:type="spellEnd"/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прочих</w:t>
            </w:r>
            <w:proofErr w:type="spellEnd"/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налогов</w:t>
            </w:r>
            <w:proofErr w:type="spellEnd"/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, </w:t>
            </w:r>
            <w:proofErr w:type="spellStart"/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сборов</w:t>
            </w:r>
            <w:proofErr w:type="spellEnd"/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852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23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Уплата</w:t>
            </w:r>
            <w:proofErr w:type="spellEnd"/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иных</w:t>
            </w:r>
            <w:proofErr w:type="spellEnd"/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платежей</w:t>
            </w:r>
            <w:proofErr w:type="spellEnd"/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04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99100100А0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853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</w:t>
            </w:r>
          </w:p>
        </w:tc>
      </w:tr>
      <w:tr w:rsidR="0045036F" w:rsidRPr="0045036F" w:rsidTr="0045036F">
        <w:trPr>
          <w:trHeight w:val="23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36F" w:rsidRPr="0045036F" w:rsidRDefault="0045036F" w:rsidP="0045036F">
            <w:pPr>
              <w:suppressAutoHyphens/>
              <w:autoSpaceDE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Резервные фонды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0000000000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</w:t>
            </w:r>
          </w:p>
        </w:tc>
      </w:tr>
      <w:tr w:rsidR="0045036F" w:rsidRPr="0045036F" w:rsidTr="0045036F">
        <w:trPr>
          <w:trHeight w:val="23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Резервный фонд администрации, на чрезвычайные, стихийные и </w:t>
            </w:r>
            <w:proofErr w:type="gramStart"/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другие</w:t>
            </w:r>
            <w:proofErr w:type="gramEnd"/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 xml:space="preserve"> не предвиденные  ситуации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99400101Р0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870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296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</w:t>
            </w:r>
          </w:p>
        </w:tc>
      </w:tr>
      <w:tr w:rsidR="0045036F" w:rsidRPr="0045036F" w:rsidTr="0045036F">
        <w:trPr>
          <w:trHeight w:val="23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Другие общегосударственные вопросы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0000000000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548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548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548</w:t>
            </w:r>
          </w:p>
        </w:tc>
      </w:tr>
      <w:tr w:rsidR="0045036F" w:rsidRPr="0045036F" w:rsidTr="0045036F">
        <w:trPr>
          <w:trHeight w:val="23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Центральная бухгалтерия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548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548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548</w:t>
            </w:r>
          </w:p>
        </w:tc>
      </w:tr>
      <w:tr w:rsidR="0045036F" w:rsidRPr="0045036F" w:rsidTr="0045036F">
        <w:trPr>
          <w:trHeight w:val="23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1</w:t>
            </w: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000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518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518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518</w:t>
            </w:r>
          </w:p>
        </w:tc>
      </w:tr>
      <w:tr w:rsidR="0045036F" w:rsidRPr="0045036F" w:rsidTr="0045036F">
        <w:trPr>
          <w:trHeight w:val="23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Фонд оплаты труда государственных (муниципальных) органов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211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390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390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390</w:t>
            </w:r>
          </w:p>
        </w:tc>
      </w:tr>
      <w:tr w:rsidR="0045036F" w:rsidRPr="0045036F" w:rsidTr="0045036F">
        <w:trPr>
          <w:trHeight w:val="23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1</w:t>
            </w: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000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23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Командировочные-суточные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212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23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Командировочные-проездные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222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23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proofErr w:type="gramStart"/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Командировочные-проживание</w:t>
            </w:r>
            <w:proofErr w:type="gramEnd"/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226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23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213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118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118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118</w:t>
            </w:r>
          </w:p>
        </w:tc>
      </w:tr>
      <w:tr w:rsidR="0045036F" w:rsidRPr="0045036F" w:rsidTr="0045036F">
        <w:trPr>
          <w:trHeight w:val="23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Закупка товаров, работ и услуг для государственны</w:t>
            </w:r>
            <w:proofErr w:type="gramStart"/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х(</w:t>
            </w:r>
            <w:proofErr w:type="gramEnd"/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 xml:space="preserve">муниципальных) </w:t>
            </w: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lastRenderedPageBreak/>
              <w:t>нужд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200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40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40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40</w:t>
            </w:r>
          </w:p>
        </w:tc>
      </w:tr>
      <w:tr w:rsidR="0045036F" w:rsidRPr="0045036F" w:rsidTr="0045036F">
        <w:trPr>
          <w:trHeight w:val="23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23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23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Связь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23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Транспортные расходы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23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Коммунальные услуги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247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223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23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Работы и услуги по содержанию имущества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23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Прочие работы и услуги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226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</w:t>
            </w:r>
          </w:p>
        </w:tc>
      </w:tr>
      <w:tr w:rsidR="0045036F" w:rsidRPr="0045036F" w:rsidTr="0045036F">
        <w:trPr>
          <w:trHeight w:val="23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Прочие расходы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296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23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Увеличение стоимости основных средств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23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Увеличение стоимости материальных запасов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346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20</w:t>
            </w:r>
          </w:p>
        </w:tc>
      </w:tr>
      <w:tr w:rsidR="0045036F" w:rsidRPr="0045036F" w:rsidTr="0045036F">
        <w:trPr>
          <w:trHeight w:val="23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ahoma" w:eastAsia="Times New Roman" w:hAnsi="Tahoma" w:cs="Tahoma"/>
                <w:sz w:val="24"/>
                <w:szCs w:val="24"/>
                <w:lang w:val="en-US" w:eastAsia="zh-CN"/>
              </w:rPr>
            </w:pPr>
            <w:proofErr w:type="spellStart"/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Иные</w:t>
            </w:r>
            <w:proofErr w:type="spellEnd"/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бюджетные</w:t>
            </w:r>
            <w:proofErr w:type="spellEnd"/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ассигнования</w:t>
            </w:r>
            <w:proofErr w:type="spellEnd"/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800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23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Уплата налога на имущество организаций и земельного налога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851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23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Уплата</w:t>
            </w:r>
            <w:proofErr w:type="spellEnd"/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прочих</w:t>
            </w:r>
            <w:proofErr w:type="spellEnd"/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налогов</w:t>
            </w:r>
            <w:proofErr w:type="spellEnd"/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, </w:t>
            </w:r>
            <w:proofErr w:type="spellStart"/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сборов</w:t>
            </w:r>
            <w:proofErr w:type="spellEnd"/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852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23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Уплата</w:t>
            </w:r>
            <w:proofErr w:type="spellEnd"/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иных</w:t>
            </w:r>
            <w:proofErr w:type="spellEnd"/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платежей</w:t>
            </w:r>
            <w:proofErr w:type="spellEnd"/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99200101Б0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853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23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Разграничение земель </w:t>
            </w:r>
            <w:proofErr w:type="spellStart"/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муницип</w:t>
            </w:r>
            <w:proofErr w:type="spellEnd"/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. собственности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995001М000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226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23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36F" w:rsidRPr="0045036F" w:rsidRDefault="0045036F" w:rsidP="0045036F">
            <w:pPr>
              <w:suppressAutoHyphens/>
              <w:autoSpaceDE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Национальная оборона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000000000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308,5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322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333,5</w:t>
            </w:r>
          </w:p>
        </w:tc>
      </w:tr>
      <w:tr w:rsidR="0045036F" w:rsidRPr="0045036F" w:rsidTr="0045036F">
        <w:trPr>
          <w:trHeight w:val="23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36F" w:rsidRPr="0045036F" w:rsidRDefault="0045036F" w:rsidP="0045036F">
            <w:pPr>
              <w:suppressAutoHyphens/>
              <w:autoSpaceDE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Мобилизационная и вневойсковая подготовка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9980051180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308,5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322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333,5</w:t>
            </w:r>
          </w:p>
        </w:tc>
      </w:tr>
      <w:tr w:rsidR="0045036F" w:rsidRPr="0045036F" w:rsidTr="0045036F">
        <w:trPr>
          <w:trHeight w:val="23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Расходы на выплату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9980051180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100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308,5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322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333,5</w:t>
            </w:r>
          </w:p>
        </w:tc>
      </w:tr>
      <w:tr w:rsidR="0045036F" w:rsidRPr="0045036F" w:rsidTr="0045036F">
        <w:trPr>
          <w:trHeight w:val="23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Фонд оплаты труда государственных (муниципальных) органов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9980051180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121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237,5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247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256,5</w:t>
            </w:r>
          </w:p>
        </w:tc>
      </w:tr>
      <w:tr w:rsidR="0045036F" w:rsidRPr="0045036F" w:rsidTr="0045036F">
        <w:trPr>
          <w:trHeight w:val="23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9980051180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129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213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72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75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77</w:t>
            </w:r>
          </w:p>
        </w:tc>
      </w:tr>
      <w:tr w:rsidR="0045036F" w:rsidRPr="0045036F" w:rsidTr="0045036F">
        <w:trPr>
          <w:trHeight w:val="23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Закупка товаров, работ и услуг для государственны</w:t>
            </w:r>
            <w:proofErr w:type="gramStart"/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х(</w:t>
            </w:r>
            <w:proofErr w:type="gramEnd"/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муниципальных) нужд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9980051180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200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23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Транспортные расходы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9980051180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23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36F" w:rsidRPr="0045036F" w:rsidRDefault="0045036F" w:rsidP="0045036F">
            <w:pPr>
              <w:suppressAutoHyphens/>
              <w:autoSpaceDE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Благоустройство сельских поселений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99300100Ж0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924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934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934</w:t>
            </w:r>
          </w:p>
        </w:tc>
      </w:tr>
      <w:tr w:rsidR="0045036F" w:rsidRPr="0045036F" w:rsidTr="0045036F">
        <w:trPr>
          <w:trHeight w:val="23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Закупка товаров, работ и услуг для государственны</w:t>
            </w:r>
            <w:proofErr w:type="gramStart"/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х(</w:t>
            </w:r>
            <w:proofErr w:type="gramEnd"/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муниципальных) нужд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99300100Ж0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200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914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922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920</w:t>
            </w:r>
          </w:p>
        </w:tc>
      </w:tr>
      <w:tr w:rsidR="0045036F" w:rsidRPr="0045036F" w:rsidTr="0045036F">
        <w:trPr>
          <w:trHeight w:val="23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Коммунальные услуги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99300100Ж0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247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223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400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400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400</w:t>
            </w:r>
          </w:p>
        </w:tc>
      </w:tr>
      <w:tr w:rsidR="0045036F" w:rsidRPr="0045036F" w:rsidTr="0045036F">
        <w:trPr>
          <w:trHeight w:val="23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Работы и услуги по содержанию имущества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99300100Ж0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23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Прочие работы и услуги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99300100Ж0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226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514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522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520</w:t>
            </w:r>
          </w:p>
        </w:tc>
      </w:tr>
      <w:tr w:rsidR="0045036F" w:rsidRPr="0045036F" w:rsidTr="0045036F">
        <w:trPr>
          <w:trHeight w:val="23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lastRenderedPageBreak/>
              <w:t xml:space="preserve">В </w:t>
            </w:r>
            <w:proofErr w:type="spellStart"/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т.ч</w:t>
            </w:r>
            <w:proofErr w:type="spellEnd"/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99300100Ж0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226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23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Увеличение стоимости основных средств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99300100Ж0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23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Увеличение стоимости материальных запасов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99300100Ж0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244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346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23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Иные</w:t>
            </w:r>
            <w:proofErr w:type="spellEnd"/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бюджетные</w:t>
            </w:r>
            <w:proofErr w:type="spellEnd"/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zh-CN"/>
              </w:rPr>
              <w:t>ассигнования</w:t>
            </w:r>
            <w:proofErr w:type="spellEnd"/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99300100Ж0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800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zh-CN"/>
              </w:rPr>
              <w:t>000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14</w:t>
            </w:r>
          </w:p>
        </w:tc>
      </w:tr>
      <w:tr w:rsidR="0045036F" w:rsidRPr="0045036F" w:rsidTr="0045036F">
        <w:trPr>
          <w:trHeight w:val="23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Уплата налога на имущество организаций и земельного налога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99300100Ж0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851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23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proofErr w:type="spellStart"/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Уплата</w:t>
            </w:r>
            <w:proofErr w:type="spellEnd"/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прочих</w:t>
            </w:r>
            <w:proofErr w:type="spellEnd"/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налогов</w:t>
            </w:r>
            <w:proofErr w:type="spellEnd"/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 xml:space="preserve">, </w:t>
            </w:r>
            <w:proofErr w:type="spellStart"/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  <w:t>сборов</w:t>
            </w:r>
            <w:proofErr w:type="spellEnd"/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05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03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99300100Ж0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852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291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14</w:t>
            </w:r>
          </w:p>
        </w:tc>
      </w:tr>
      <w:tr w:rsidR="0045036F" w:rsidRPr="0045036F" w:rsidTr="0045036F">
        <w:trPr>
          <w:trHeight w:val="23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Культура</w:t>
            </w:r>
            <w:proofErr w:type="gramStart"/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          В</w:t>
            </w:r>
            <w:proofErr w:type="gramEnd"/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сего: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740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</w:tr>
      <w:tr w:rsidR="0045036F" w:rsidRPr="0045036F" w:rsidTr="0045036F">
        <w:trPr>
          <w:trHeight w:val="23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Возврат МКУ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08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01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9900010К00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540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241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740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-</w:t>
            </w:r>
          </w:p>
        </w:tc>
      </w:tr>
      <w:tr w:rsidR="0045036F" w:rsidRPr="0045036F" w:rsidTr="0045036F">
        <w:trPr>
          <w:trHeight w:val="23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23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 xml:space="preserve">Физическая культура и спорт </w:t>
            </w:r>
            <w:proofErr w:type="gramStart"/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–В</w:t>
            </w:r>
            <w:proofErr w:type="gramEnd"/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сего: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23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Мероприятия по спорту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02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99500102М0</w:t>
            </w: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200</w:t>
            </w: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296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23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Всего: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4384,5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3771</w:t>
            </w: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4503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  <w:t>3782,5</w:t>
            </w:r>
          </w:p>
        </w:tc>
      </w:tr>
      <w:tr w:rsidR="0045036F" w:rsidRPr="0045036F" w:rsidTr="0045036F">
        <w:trPr>
          <w:trHeight w:val="23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23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23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23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23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23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23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23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23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23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23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23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23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23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23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 w:line="240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5036F" w:rsidRPr="0045036F" w:rsidTr="0045036F">
        <w:trPr>
          <w:trHeight w:val="23"/>
        </w:trPr>
        <w:tc>
          <w:tcPr>
            <w:tcW w:w="4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45036F" w:rsidRPr="0045036F" w:rsidRDefault="0045036F" w:rsidP="0045036F">
            <w:pPr>
              <w:suppressAutoHyphens/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</w:p>
        </w:tc>
      </w:tr>
    </w:tbl>
    <w:p w:rsidR="008E18BF" w:rsidRDefault="0045036F"/>
    <w:sectPr w:rsidR="008E18BF" w:rsidSect="0045036F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2C93"/>
    <w:rsid w:val="00333BB8"/>
    <w:rsid w:val="0045036F"/>
    <w:rsid w:val="006D2C93"/>
    <w:rsid w:val="00AA729D"/>
    <w:rsid w:val="00AD68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8C2"/>
  </w:style>
  <w:style w:type="paragraph" w:styleId="1">
    <w:name w:val="heading 1"/>
    <w:basedOn w:val="a"/>
    <w:next w:val="a"/>
    <w:link w:val="10"/>
    <w:uiPriority w:val="9"/>
    <w:qFormat/>
    <w:rsid w:val="00AD68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D68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D68C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AD68C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68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D68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D68C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AD68C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Title"/>
    <w:basedOn w:val="a"/>
    <w:next w:val="a"/>
    <w:link w:val="a4"/>
    <w:uiPriority w:val="10"/>
    <w:qFormat/>
    <w:rsid w:val="00AD68C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D68C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AD68C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AD68C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qFormat/>
    <w:rsid w:val="00AD68C2"/>
    <w:pPr>
      <w:spacing w:after="0" w:line="240" w:lineRule="auto"/>
    </w:pPr>
  </w:style>
  <w:style w:type="character" w:styleId="a8">
    <w:name w:val="Subtle Emphasis"/>
    <w:basedOn w:val="a0"/>
    <w:uiPriority w:val="19"/>
    <w:qFormat/>
    <w:rsid w:val="00AD68C2"/>
    <w:rPr>
      <w:i/>
      <w:iCs/>
      <w:color w:val="808080" w:themeColor="text1" w:themeTint="7F"/>
    </w:rPr>
  </w:style>
  <w:style w:type="numbering" w:customStyle="1" w:styleId="11">
    <w:name w:val="Нет списка1"/>
    <w:next w:val="a2"/>
    <w:uiPriority w:val="99"/>
    <w:semiHidden/>
    <w:unhideWhenUsed/>
    <w:rsid w:val="0045036F"/>
  </w:style>
  <w:style w:type="paragraph" w:styleId="a9">
    <w:name w:val="header"/>
    <w:basedOn w:val="a"/>
    <w:link w:val="aa"/>
    <w:uiPriority w:val="99"/>
    <w:semiHidden/>
    <w:unhideWhenUsed/>
    <w:rsid w:val="0045036F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45036F"/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ab">
    <w:name w:val="footer"/>
    <w:basedOn w:val="a"/>
    <w:link w:val="ac"/>
    <w:uiPriority w:val="99"/>
    <w:semiHidden/>
    <w:unhideWhenUsed/>
    <w:rsid w:val="0045036F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45036F"/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ad">
    <w:name w:val="caption"/>
    <w:basedOn w:val="a"/>
    <w:semiHidden/>
    <w:unhideWhenUsed/>
    <w:qFormat/>
    <w:rsid w:val="0045036F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val="en-US" w:eastAsia="zh-CN"/>
    </w:rPr>
  </w:style>
  <w:style w:type="paragraph" w:styleId="ae">
    <w:name w:val="Body Text"/>
    <w:basedOn w:val="a"/>
    <w:link w:val="af"/>
    <w:semiHidden/>
    <w:unhideWhenUsed/>
    <w:rsid w:val="0045036F"/>
    <w:pPr>
      <w:suppressAutoHyphens/>
      <w:spacing w:after="140" w:line="288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customStyle="1" w:styleId="af">
    <w:name w:val="Основной текст Знак"/>
    <w:basedOn w:val="a0"/>
    <w:link w:val="ae"/>
    <w:semiHidden/>
    <w:rsid w:val="0045036F"/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af0">
    <w:name w:val="List"/>
    <w:basedOn w:val="ae"/>
    <w:semiHidden/>
    <w:unhideWhenUsed/>
    <w:rsid w:val="0045036F"/>
    <w:rPr>
      <w:rFonts w:cs="Mangal"/>
    </w:rPr>
  </w:style>
  <w:style w:type="paragraph" w:styleId="af1">
    <w:name w:val="Balloon Text"/>
    <w:basedOn w:val="a"/>
    <w:link w:val="af2"/>
    <w:semiHidden/>
    <w:unhideWhenUsed/>
    <w:rsid w:val="0045036F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val="en-US" w:eastAsia="zh-CN"/>
    </w:rPr>
  </w:style>
  <w:style w:type="character" w:customStyle="1" w:styleId="af2">
    <w:name w:val="Текст выноски Знак"/>
    <w:basedOn w:val="a0"/>
    <w:link w:val="af1"/>
    <w:semiHidden/>
    <w:rsid w:val="0045036F"/>
    <w:rPr>
      <w:rFonts w:ascii="Tahoma" w:eastAsia="Times New Roman" w:hAnsi="Tahoma" w:cs="Tahoma"/>
      <w:sz w:val="16"/>
      <w:szCs w:val="16"/>
      <w:lang w:val="en-US" w:eastAsia="zh-CN"/>
    </w:rPr>
  </w:style>
  <w:style w:type="paragraph" w:styleId="af3">
    <w:name w:val="List Paragraph"/>
    <w:basedOn w:val="a"/>
    <w:uiPriority w:val="34"/>
    <w:qFormat/>
    <w:rsid w:val="0045036F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customStyle="1" w:styleId="af4">
    <w:name w:val="Заголовок"/>
    <w:basedOn w:val="a"/>
    <w:next w:val="ae"/>
    <w:rsid w:val="0045036F"/>
    <w:pPr>
      <w:keepNext/>
      <w:suppressAutoHyphens/>
      <w:spacing w:before="240" w:after="120" w:line="240" w:lineRule="auto"/>
    </w:pPr>
    <w:rPr>
      <w:rFonts w:ascii="Liberation Sans" w:eastAsia="Microsoft YaHei" w:hAnsi="Liberation Sans" w:cs="Mangal"/>
      <w:sz w:val="28"/>
      <w:szCs w:val="28"/>
      <w:lang w:val="en-US" w:eastAsia="zh-CN"/>
    </w:rPr>
  </w:style>
  <w:style w:type="paragraph" w:customStyle="1" w:styleId="12">
    <w:name w:val="Указатель1"/>
    <w:basedOn w:val="a"/>
    <w:rsid w:val="0045036F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val="en-US" w:eastAsia="zh-CN"/>
    </w:rPr>
  </w:style>
  <w:style w:type="paragraph" w:customStyle="1" w:styleId="Default">
    <w:name w:val="Default"/>
    <w:rsid w:val="0045036F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af5">
    <w:name w:val="Содержимое таблицы"/>
    <w:basedOn w:val="a"/>
    <w:rsid w:val="0045036F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customStyle="1" w:styleId="af6">
    <w:name w:val="Заголовок таблицы"/>
    <w:basedOn w:val="af5"/>
    <w:rsid w:val="0045036F"/>
    <w:pPr>
      <w:jc w:val="center"/>
    </w:pPr>
    <w:rPr>
      <w:b/>
      <w:bCs/>
    </w:rPr>
  </w:style>
  <w:style w:type="paragraph" w:customStyle="1" w:styleId="af7">
    <w:name w:val="Содержимое врезки"/>
    <w:basedOn w:val="a"/>
    <w:rsid w:val="0045036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customStyle="1" w:styleId="13">
    <w:name w:val="Основной шрифт абзаца1"/>
    <w:rsid w:val="0045036F"/>
  </w:style>
  <w:style w:type="character" w:customStyle="1" w:styleId="hl41">
    <w:name w:val="hl41"/>
    <w:rsid w:val="0045036F"/>
    <w:rPr>
      <w:b/>
      <w:bCs/>
      <w:sz w:val="20"/>
      <w:szCs w:val="20"/>
    </w:rPr>
  </w:style>
  <w:style w:type="character" w:customStyle="1" w:styleId="af8">
    <w:name w:val="Без интервала Знак"/>
    <w:rsid w:val="0045036F"/>
    <w:rPr>
      <w:rFonts w:ascii="Calibri" w:hAnsi="Calibri" w:cs="Calibri" w:hint="default"/>
      <w:sz w:val="22"/>
      <w:szCs w:val="22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68C2"/>
  </w:style>
  <w:style w:type="paragraph" w:styleId="1">
    <w:name w:val="heading 1"/>
    <w:basedOn w:val="a"/>
    <w:next w:val="a"/>
    <w:link w:val="10"/>
    <w:uiPriority w:val="9"/>
    <w:qFormat/>
    <w:rsid w:val="00AD68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D68C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D68C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AD68C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68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D68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D68C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AD68C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Title"/>
    <w:basedOn w:val="a"/>
    <w:next w:val="a"/>
    <w:link w:val="a4"/>
    <w:uiPriority w:val="10"/>
    <w:qFormat/>
    <w:rsid w:val="00AD68C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D68C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AD68C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AD68C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7">
    <w:name w:val="No Spacing"/>
    <w:qFormat/>
    <w:rsid w:val="00AD68C2"/>
    <w:pPr>
      <w:spacing w:after="0" w:line="240" w:lineRule="auto"/>
    </w:pPr>
  </w:style>
  <w:style w:type="character" w:styleId="a8">
    <w:name w:val="Subtle Emphasis"/>
    <w:basedOn w:val="a0"/>
    <w:uiPriority w:val="19"/>
    <w:qFormat/>
    <w:rsid w:val="00AD68C2"/>
    <w:rPr>
      <w:i/>
      <w:iCs/>
      <w:color w:val="808080" w:themeColor="text1" w:themeTint="7F"/>
    </w:rPr>
  </w:style>
  <w:style w:type="numbering" w:customStyle="1" w:styleId="11">
    <w:name w:val="Нет списка1"/>
    <w:next w:val="a2"/>
    <w:uiPriority w:val="99"/>
    <w:semiHidden/>
    <w:unhideWhenUsed/>
    <w:rsid w:val="0045036F"/>
  </w:style>
  <w:style w:type="paragraph" w:styleId="a9">
    <w:name w:val="header"/>
    <w:basedOn w:val="a"/>
    <w:link w:val="aa"/>
    <w:uiPriority w:val="99"/>
    <w:semiHidden/>
    <w:unhideWhenUsed/>
    <w:rsid w:val="0045036F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45036F"/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ab">
    <w:name w:val="footer"/>
    <w:basedOn w:val="a"/>
    <w:link w:val="ac"/>
    <w:uiPriority w:val="99"/>
    <w:semiHidden/>
    <w:unhideWhenUsed/>
    <w:rsid w:val="0045036F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45036F"/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ad">
    <w:name w:val="caption"/>
    <w:basedOn w:val="a"/>
    <w:semiHidden/>
    <w:unhideWhenUsed/>
    <w:qFormat/>
    <w:rsid w:val="0045036F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val="en-US" w:eastAsia="zh-CN"/>
    </w:rPr>
  </w:style>
  <w:style w:type="paragraph" w:styleId="ae">
    <w:name w:val="Body Text"/>
    <w:basedOn w:val="a"/>
    <w:link w:val="af"/>
    <w:semiHidden/>
    <w:unhideWhenUsed/>
    <w:rsid w:val="0045036F"/>
    <w:pPr>
      <w:suppressAutoHyphens/>
      <w:spacing w:after="140" w:line="288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customStyle="1" w:styleId="af">
    <w:name w:val="Основной текст Знак"/>
    <w:basedOn w:val="a0"/>
    <w:link w:val="ae"/>
    <w:semiHidden/>
    <w:rsid w:val="0045036F"/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styleId="af0">
    <w:name w:val="List"/>
    <w:basedOn w:val="ae"/>
    <w:semiHidden/>
    <w:unhideWhenUsed/>
    <w:rsid w:val="0045036F"/>
    <w:rPr>
      <w:rFonts w:cs="Mangal"/>
    </w:rPr>
  </w:style>
  <w:style w:type="paragraph" w:styleId="af1">
    <w:name w:val="Balloon Text"/>
    <w:basedOn w:val="a"/>
    <w:link w:val="af2"/>
    <w:semiHidden/>
    <w:unhideWhenUsed/>
    <w:rsid w:val="0045036F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val="en-US" w:eastAsia="zh-CN"/>
    </w:rPr>
  </w:style>
  <w:style w:type="character" w:customStyle="1" w:styleId="af2">
    <w:name w:val="Текст выноски Знак"/>
    <w:basedOn w:val="a0"/>
    <w:link w:val="af1"/>
    <w:semiHidden/>
    <w:rsid w:val="0045036F"/>
    <w:rPr>
      <w:rFonts w:ascii="Tahoma" w:eastAsia="Times New Roman" w:hAnsi="Tahoma" w:cs="Tahoma"/>
      <w:sz w:val="16"/>
      <w:szCs w:val="16"/>
      <w:lang w:val="en-US" w:eastAsia="zh-CN"/>
    </w:rPr>
  </w:style>
  <w:style w:type="paragraph" w:styleId="af3">
    <w:name w:val="List Paragraph"/>
    <w:basedOn w:val="a"/>
    <w:uiPriority w:val="34"/>
    <w:qFormat/>
    <w:rsid w:val="0045036F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customStyle="1" w:styleId="af4">
    <w:name w:val="Заголовок"/>
    <w:basedOn w:val="a"/>
    <w:next w:val="ae"/>
    <w:rsid w:val="0045036F"/>
    <w:pPr>
      <w:keepNext/>
      <w:suppressAutoHyphens/>
      <w:spacing w:before="240" w:after="120" w:line="240" w:lineRule="auto"/>
    </w:pPr>
    <w:rPr>
      <w:rFonts w:ascii="Liberation Sans" w:eastAsia="Microsoft YaHei" w:hAnsi="Liberation Sans" w:cs="Mangal"/>
      <w:sz w:val="28"/>
      <w:szCs w:val="28"/>
      <w:lang w:val="en-US" w:eastAsia="zh-CN"/>
    </w:rPr>
  </w:style>
  <w:style w:type="paragraph" w:customStyle="1" w:styleId="12">
    <w:name w:val="Указатель1"/>
    <w:basedOn w:val="a"/>
    <w:rsid w:val="0045036F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val="en-US" w:eastAsia="zh-CN"/>
    </w:rPr>
  </w:style>
  <w:style w:type="paragraph" w:customStyle="1" w:styleId="Default">
    <w:name w:val="Default"/>
    <w:rsid w:val="0045036F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paragraph" w:customStyle="1" w:styleId="af5">
    <w:name w:val="Содержимое таблицы"/>
    <w:basedOn w:val="a"/>
    <w:rsid w:val="0045036F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paragraph" w:customStyle="1" w:styleId="af6">
    <w:name w:val="Заголовок таблицы"/>
    <w:basedOn w:val="af5"/>
    <w:rsid w:val="0045036F"/>
    <w:pPr>
      <w:jc w:val="center"/>
    </w:pPr>
    <w:rPr>
      <w:b/>
      <w:bCs/>
    </w:rPr>
  </w:style>
  <w:style w:type="paragraph" w:customStyle="1" w:styleId="af7">
    <w:name w:val="Содержимое врезки"/>
    <w:basedOn w:val="a"/>
    <w:rsid w:val="0045036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customStyle="1" w:styleId="13">
    <w:name w:val="Основной шрифт абзаца1"/>
    <w:rsid w:val="0045036F"/>
  </w:style>
  <w:style w:type="character" w:customStyle="1" w:styleId="hl41">
    <w:name w:val="hl41"/>
    <w:rsid w:val="0045036F"/>
    <w:rPr>
      <w:b/>
      <w:bCs/>
      <w:sz w:val="20"/>
      <w:szCs w:val="20"/>
    </w:rPr>
  </w:style>
  <w:style w:type="character" w:customStyle="1" w:styleId="af8">
    <w:name w:val="Без интервала Знак"/>
    <w:rsid w:val="0045036F"/>
    <w:rPr>
      <w:rFonts w:ascii="Calibri" w:hAnsi="Calibri" w:cs="Calibri" w:hint="default"/>
      <w:sz w:val="22"/>
      <w:szCs w:val="22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9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3833</Words>
  <Characters>21854</Characters>
  <Application>Microsoft Office Word</Application>
  <DocSecurity>0</DocSecurity>
  <Lines>182</Lines>
  <Paragraphs>51</Paragraphs>
  <ScaleCrop>false</ScaleCrop>
  <Company>Home</Company>
  <LinksUpToDate>false</LinksUpToDate>
  <CharactersWithSpaces>25636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2022-12-28T07:43:00Z</dcterms:created>
  <dcterms:modified xsi:type="dcterms:W3CDTF">2022-12-28T07:46:00Z</dcterms:modified>
</cp:coreProperties>
</file>